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EA2D27" w:rsidTr="00EA2D27">
        <w:trPr>
          <w:tblCellSpacing w:w="0" w:type="dxa"/>
        </w:trPr>
        <w:tc>
          <w:tcPr>
            <w:tcW w:w="5000" w:type="pct"/>
            <w:shd w:val="clear" w:color="auto" w:fill="FFFFFF"/>
            <w:vAlign w:val="center"/>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EA2D27">
              <w:trPr>
                <w:tblCellSpacing w:w="0" w:type="dxa"/>
              </w:trPr>
              <w:tc>
                <w:tcPr>
                  <w:tcW w:w="0" w:type="auto"/>
                  <w:vAlign w:val="center"/>
                  <w:hideMark/>
                </w:tcPr>
                <w:p w:rsidR="00EA2D27" w:rsidRDefault="00EA2D27">
                  <w:pPr>
                    <w:jc w:val="center"/>
                    <w:rPr>
                      <w:color w:val="000000"/>
                    </w:rPr>
                  </w:pPr>
                  <w:r>
                    <w:rPr>
                      <w:noProof/>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952500" cy="1114425"/>
                        <wp:effectExtent l="0" t="0" r="0" b="9525"/>
                        <wp:wrapSquare wrapText="bothSides"/>
                        <wp:docPr id="7" name="Picture 7" descr="https://files.ctctcdn.com/5951cabb001/c318e567-421e-42ca-b2ba-fe5612cb63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ctctcdn.com/5951cabb001/c318e567-421e-42ca-b2ba-fe5612cb633a.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pic:spPr>
                            </pic:pic>
                          </a:graphicData>
                        </a:graphic>
                        <wp14:sizeRelH relativeFrom="page">
                          <wp14:pctWidth>0</wp14:pctWidth>
                        </wp14:sizeRelH>
                        <wp14:sizeRelV relativeFrom="page">
                          <wp14:pctHeight>0</wp14:pctHeight>
                        </wp14:sizeRelV>
                      </wp:anchor>
                    </w:drawing>
                  </w:r>
                  <w:r>
                    <w:rPr>
                      <w:rStyle w:val="maintitle"/>
                      <w:rFonts w:ascii="Arial" w:hAnsi="Arial" w:cs="Arial"/>
                      <w:b/>
                      <w:bCs/>
                      <w:color w:val="1F4858"/>
                      <w:spacing w:val="-30"/>
                      <w:sz w:val="48"/>
                      <w:szCs w:val="48"/>
                    </w:rPr>
                    <w:t xml:space="preserve">Florida Association of </w:t>
                  </w:r>
                  <w:r>
                    <w:rPr>
                      <w:rFonts w:ascii="Arial" w:hAnsi="Arial" w:cs="Arial"/>
                      <w:b/>
                      <w:bCs/>
                      <w:color w:val="1F4858"/>
                      <w:spacing w:val="-30"/>
                      <w:sz w:val="48"/>
                      <w:szCs w:val="48"/>
                    </w:rPr>
                    <w:br/>
                  </w:r>
                  <w:r>
                    <w:rPr>
                      <w:rStyle w:val="maintitle"/>
                      <w:rFonts w:ascii="Arial" w:hAnsi="Arial" w:cs="Arial"/>
                      <w:b/>
                      <w:bCs/>
                      <w:color w:val="1F4858"/>
                      <w:spacing w:val="-30"/>
                      <w:sz w:val="48"/>
                      <w:szCs w:val="48"/>
                    </w:rPr>
                    <w:t xml:space="preserve">Partners in Education </w:t>
                  </w:r>
                  <w:r>
                    <w:rPr>
                      <w:rFonts w:ascii="Arial" w:hAnsi="Arial" w:cs="Arial"/>
                      <w:b/>
                      <w:bCs/>
                      <w:color w:val="1F4858"/>
                      <w:spacing w:val="-30"/>
                      <w:sz w:val="48"/>
                      <w:szCs w:val="48"/>
                    </w:rPr>
                    <w:br/>
                  </w:r>
                  <w:r>
                    <w:rPr>
                      <w:rStyle w:val="maintitle"/>
                      <w:rFonts w:ascii="Arial" w:hAnsi="Arial" w:cs="Arial"/>
                      <w:b/>
                      <w:bCs/>
                      <w:color w:val="1F4858"/>
                      <w:spacing w:val="-30"/>
                      <w:sz w:val="48"/>
                      <w:szCs w:val="48"/>
                    </w:rPr>
                    <w:t>Newsletter</w:t>
                  </w:r>
                </w:p>
              </w:tc>
            </w:tr>
          </w:tbl>
          <w:p w:rsidR="00EA2D27" w:rsidRDefault="00EA2D27">
            <w:pPr>
              <w:rPr>
                <w:vanish/>
              </w:rPr>
            </w:pPr>
          </w:p>
          <w:tbl>
            <w:tblPr>
              <w:tblW w:w="5000" w:type="pct"/>
              <w:tblCellSpacing w:w="0" w:type="dxa"/>
              <w:shd w:val="clear" w:color="auto" w:fill="3A3164"/>
              <w:tblCellMar>
                <w:top w:w="75" w:type="dxa"/>
                <w:left w:w="75" w:type="dxa"/>
                <w:bottom w:w="75" w:type="dxa"/>
                <w:right w:w="75" w:type="dxa"/>
              </w:tblCellMar>
              <w:tblLook w:val="04A0" w:firstRow="1" w:lastRow="0" w:firstColumn="1" w:lastColumn="0" w:noHBand="0" w:noVBand="1"/>
            </w:tblPr>
            <w:tblGrid>
              <w:gridCol w:w="4680"/>
              <w:gridCol w:w="4680"/>
            </w:tblGrid>
            <w:tr w:rsidR="00EA2D27">
              <w:trPr>
                <w:tblCellSpacing w:w="0" w:type="dxa"/>
              </w:trPr>
              <w:tc>
                <w:tcPr>
                  <w:tcW w:w="2500" w:type="pct"/>
                  <w:shd w:val="clear" w:color="auto" w:fill="3A3164"/>
                  <w:vAlign w:val="center"/>
                  <w:hideMark/>
                </w:tcPr>
                <w:p w:rsidR="00EA2D27" w:rsidRDefault="00EA2D27">
                  <w:pPr>
                    <w:rPr>
                      <w:sz w:val="20"/>
                      <w:szCs w:val="20"/>
                    </w:rPr>
                  </w:pPr>
                </w:p>
              </w:tc>
              <w:tc>
                <w:tcPr>
                  <w:tcW w:w="2500" w:type="pct"/>
                  <w:shd w:val="clear" w:color="auto" w:fill="3A3164"/>
                  <w:vAlign w:val="center"/>
                  <w:hideMark/>
                </w:tcPr>
                <w:p w:rsidR="00EA2D27" w:rsidRDefault="00EA2D27">
                  <w:pPr>
                    <w:jc w:val="right"/>
                    <w:rPr>
                      <w:rFonts w:ascii="Arial" w:hAnsi="Arial" w:cs="Arial"/>
                      <w:color w:val="FFFFFF"/>
                      <w:sz w:val="20"/>
                      <w:szCs w:val="20"/>
                    </w:rPr>
                  </w:pPr>
                  <w:r>
                    <w:rPr>
                      <w:rFonts w:ascii="Arial" w:hAnsi="Arial" w:cs="Arial"/>
                      <w:color w:val="FFFFFF"/>
                      <w:sz w:val="20"/>
                      <w:szCs w:val="20"/>
                    </w:rPr>
                    <w:t>March 2015</w:t>
                  </w:r>
                </w:p>
              </w:tc>
            </w:tr>
          </w:tbl>
          <w:p w:rsidR="00EA2D27" w:rsidRDefault="00EA2D27">
            <w:pPr>
              <w:rPr>
                <w:sz w:val="20"/>
                <w:szCs w:val="20"/>
              </w:rPr>
            </w:pPr>
          </w:p>
        </w:tc>
      </w:tr>
    </w:tbl>
    <w:p w:rsidR="00EA2D27" w:rsidRDefault="00EA2D27" w:rsidP="00EA2D27">
      <w:pPr>
        <w:rPr>
          <w:vanish/>
        </w:rPr>
      </w:pPr>
    </w:p>
    <w:tbl>
      <w:tblPr>
        <w:tblW w:w="5000" w:type="pct"/>
        <w:tblCellSpacing w:w="0" w:type="dxa"/>
        <w:tblCellMar>
          <w:left w:w="0" w:type="dxa"/>
          <w:right w:w="0" w:type="dxa"/>
        </w:tblCellMar>
        <w:tblLook w:val="04A0" w:firstRow="1" w:lastRow="0" w:firstColumn="1" w:lastColumn="0" w:noHBand="0" w:noVBand="1"/>
      </w:tblPr>
      <w:tblGrid>
        <w:gridCol w:w="2250"/>
        <w:gridCol w:w="7110"/>
      </w:tblGrid>
      <w:tr w:rsidR="00EA2D27" w:rsidTr="00EA2D27">
        <w:trPr>
          <w:tblCellSpacing w:w="0" w:type="dxa"/>
        </w:trPr>
        <w:tc>
          <w:tcPr>
            <w:tcW w:w="2250" w:type="dxa"/>
            <w:shd w:val="clear" w:color="auto" w:fill="00268D"/>
            <w:hideMark/>
          </w:tcPr>
          <w:tbl>
            <w:tblPr>
              <w:tblW w:w="5000" w:type="pct"/>
              <w:tblCellSpacing w:w="0" w:type="dxa"/>
              <w:tblCellMar>
                <w:left w:w="0" w:type="dxa"/>
                <w:right w:w="0" w:type="dxa"/>
              </w:tblCellMar>
              <w:tblLook w:val="04A0" w:firstRow="1" w:lastRow="0" w:firstColumn="1" w:lastColumn="0" w:noHBand="0" w:noVBand="1"/>
            </w:tblPr>
            <w:tblGrid>
              <w:gridCol w:w="2250"/>
            </w:tblGrid>
            <w:tr w:rsidR="00EA2D27">
              <w:trPr>
                <w:tblCellSpacing w:w="0" w:type="dxa"/>
              </w:trPr>
              <w:tc>
                <w:tcPr>
                  <w:tcW w:w="5000" w:type="pct"/>
                </w:tcPr>
                <w:tbl>
                  <w:tblPr>
                    <w:tblW w:w="5000" w:type="pct"/>
                    <w:tblCellSpacing w:w="0" w:type="dxa"/>
                    <w:tblLook w:val="04A0" w:firstRow="1" w:lastRow="0" w:firstColumn="1" w:lastColumn="0" w:noHBand="0" w:noVBand="1"/>
                  </w:tblPr>
                  <w:tblGrid>
                    <w:gridCol w:w="2250"/>
                  </w:tblGrid>
                  <w:tr w:rsidR="00EA2D27">
                    <w:trPr>
                      <w:tblCellSpacing w:w="0" w:type="dxa"/>
                    </w:trPr>
                    <w:tc>
                      <w:tcPr>
                        <w:tcW w:w="0" w:type="auto"/>
                        <w:tcMar>
                          <w:top w:w="15" w:type="dxa"/>
                          <w:left w:w="15" w:type="dxa"/>
                          <w:bottom w:w="15" w:type="dxa"/>
                          <w:right w:w="15" w:type="dxa"/>
                        </w:tcMar>
                        <w:hideMark/>
                      </w:tcPr>
                      <w:p w:rsidR="00EA2D27" w:rsidRDefault="00EA2D27">
                        <w:pPr>
                          <w:spacing w:after="150"/>
                          <w:jc w:val="center"/>
                          <w:rPr>
                            <w:rFonts w:ascii="Arial" w:hAnsi="Arial" w:cs="Arial"/>
                            <w:color w:val="FFFFFF"/>
                            <w:sz w:val="20"/>
                            <w:szCs w:val="20"/>
                          </w:rPr>
                        </w:pPr>
                        <w:r>
                          <w:rPr>
                            <w:rFonts w:ascii="Arial" w:hAnsi="Arial" w:cs="Arial"/>
                            <w:b/>
                            <w:bCs/>
                            <w:color w:val="FFFFFF"/>
                            <w:sz w:val="20"/>
                            <w:szCs w:val="20"/>
                          </w:rPr>
                          <w:t>In This Issue</w:t>
                        </w:r>
                        <w:r>
                          <w:rPr>
                            <w:rFonts w:ascii="Arial" w:hAnsi="Arial" w:cs="Arial"/>
                            <w:color w:val="FFFFFF"/>
                            <w:sz w:val="20"/>
                            <w:szCs w:val="20"/>
                          </w:rPr>
                          <w:t xml:space="preserve"> </w:t>
                        </w:r>
                      </w:p>
                    </w:tc>
                  </w:tr>
                  <w:tr w:rsidR="00EA2D27">
                    <w:trPr>
                      <w:tblCellSpacing w:w="0" w:type="dxa"/>
                    </w:trPr>
                    <w:tc>
                      <w:tcPr>
                        <w:tcW w:w="0" w:type="auto"/>
                        <w:tcMar>
                          <w:top w:w="15" w:type="dxa"/>
                          <w:left w:w="15" w:type="dxa"/>
                          <w:bottom w:w="15" w:type="dxa"/>
                          <w:right w:w="15" w:type="dxa"/>
                        </w:tcMar>
                        <w:vAlign w:val="center"/>
                        <w:hideMark/>
                      </w:tcPr>
                      <w:p w:rsidR="00EA2D27" w:rsidRDefault="00EA2D27">
                        <w:pPr>
                          <w:spacing w:after="150"/>
                          <w:jc w:val="center"/>
                          <w:rPr>
                            <w:rFonts w:ascii="Verdana" w:hAnsi="Verdana"/>
                            <w:color w:val="FFFFFF"/>
                            <w:sz w:val="16"/>
                            <w:szCs w:val="16"/>
                          </w:rPr>
                        </w:pPr>
                        <w:hyperlink w:anchor="LETTER.BLOCK6" w:history="1">
                          <w:r>
                            <w:rPr>
                              <w:rStyle w:val="Hyperlink"/>
                              <w:rFonts w:ascii="Verdana" w:hAnsi="Verdana"/>
                              <w:color w:val="FFFFFF"/>
                              <w:sz w:val="16"/>
                              <w:szCs w:val="16"/>
                            </w:rPr>
                            <w:t>President's Message</w:t>
                          </w:r>
                        </w:hyperlink>
                      </w:p>
                    </w:tc>
                  </w:tr>
                  <w:tr w:rsidR="00EA2D27">
                    <w:trPr>
                      <w:tblCellSpacing w:w="0" w:type="dxa"/>
                    </w:trPr>
                    <w:tc>
                      <w:tcPr>
                        <w:tcW w:w="0" w:type="auto"/>
                        <w:tcMar>
                          <w:top w:w="15" w:type="dxa"/>
                          <w:left w:w="15" w:type="dxa"/>
                          <w:bottom w:w="15" w:type="dxa"/>
                          <w:right w:w="15" w:type="dxa"/>
                        </w:tcMar>
                        <w:vAlign w:val="center"/>
                        <w:hideMark/>
                      </w:tcPr>
                      <w:p w:rsidR="00EA2D27" w:rsidRDefault="00EA2D27">
                        <w:pPr>
                          <w:spacing w:after="150"/>
                          <w:jc w:val="center"/>
                          <w:rPr>
                            <w:rFonts w:ascii="Verdana" w:hAnsi="Verdana"/>
                            <w:color w:val="FFFFFF"/>
                            <w:sz w:val="16"/>
                            <w:szCs w:val="16"/>
                          </w:rPr>
                        </w:pPr>
                        <w:hyperlink w:anchor="LETTER.BLOCK10" w:history="1">
                          <w:r>
                            <w:rPr>
                              <w:rStyle w:val="Hyperlink"/>
                              <w:rFonts w:ascii="Verdana" w:hAnsi="Verdana"/>
                              <w:color w:val="FFFFFF"/>
                              <w:sz w:val="16"/>
                              <w:szCs w:val="16"/>
                            </w:rPr>
                            <w:t>Outstanding School Volunteers</w:t>
                          </w:r>
                        </w:hyperlink>
                      </w:p>
                    </w:tc>
                  </w:tr>
                  <w:tr w:rsidR="00EA2D27">
                    <w:trPr>
                      <w:tblCellSpacing w:w="0" w:type="dxa"/>
                    </w:trPr>
                    <w:tc>
                      <w:tcPr>
                        <w:tcW w:w="0" w:type="auto"/>
                        <w:tcMar>
                          <w:top w:w="15" w:type="dxa"/>
                          <w:left w:w="15" w:type="dxa"/>
                          <w:bottom w:w="15" w:type="dxa"/>
                          <w:right w:w="15" w:type="dxa"/>
                        </w:tcMar>
                        <w:vAlign w:val="center"/>
                        <w:hideMark/>
                      </w:tcPr>
                      <w:p w:rsidR="00EA2D27" w:rsidRDefault="00EA2D27">
                        <w:pPr>
                          <w:spacing w:after="150"/>
                          <w:jc w:val="center"/>
                          <w:rPr>
                            <w:rFonts w:ascii="Verdana" w:hAnsi="Verdana"/>
                            <w:color w:val="FFFFFF"/>
                            <w:sz w:val="16"/>
                            <w:szCs w:val="16"/>
                          </w:rPr>
                        </w:pPr>
                        <w:hyperlink w:anchor="LETTER.BLOCK12" w:history="1">
                          <w:r>
                            <w:rPr>
                              <w:rStyle w:val="Hyperlink"/>
                              <w:rFonts w:ascii="Verdana" w:hAnsi="Verdana"/>
                              <w:color w:val="FFFFFF"/>
                              <w:sz w:val="16"/>
                              <w:szCs w:val="16"/>
                            </w:rPr>
                            <w:t>FAPE Membership Drive</w:t>
                          </w:r>
                        </w:hyperlink>
                      </w:p>
                    </w:tc>
                  </w:tr>
                  <w:tr w:rsidR="00EA2D27">
                    <w:trPr>
                      <w:tblCellSpacing w:w="0" w:type="dxa"/>
                    </w:trPr>
                    <w:tc>
                      <w:tcPr>
                        <w:tcW w:w="0" w:type="auto"/>
                        <w:tcMar>
                          <w:top w:w="15" w:type="dxa"/>
                          <w:left w:w="15" w:type="dxa"/>
                          <w:bottom w:w="15" w:type="dxa"/>
                          <w:right w:w="15" w:type="dxa"/>
                        </w:tcMar>
                        <w:vAlign w:val="center"/>
                        <w:hideMark/>
                      </w:tcPr>
                      <w:p w:rsidR="00EA2D27" w:rsidRDefault="00EA2D27">
                        <w:pPr>
                          <w:spacing w:after="150"/>
                          <w:jc w:val="center"/>
                          <w:rPr>
                            <w:rFonts w:ascii="Verdana" w:hAnsi="Verdana"/>
                            <w:color w:val="FFFFFF"/>
                            <w:sz w:val="16"/>
                            <w:szCs w:val="16"/>
                          </w:rPr>
                        </w:pPr>
                        <w:hyperlink w:anchor="LETTER.BLOCK15" w:history="1">
                          <w:r>
                            <w:rPr>
                              <w:rStyle w:val="Hyperlink"/>
                              <w:rFonts w:ascii="Verdana" w:hAnsi="Verdana"/>
                              <w:color w:val="FFFFFF"/>
                              <w:sz w:val="16"/>
                              <w:szCs w:val="16"/>
                            </w:rPr>
                            <w:t>District Volunteer Coordinator Spotlight</w:t>
                          </w:r>
                        </w:hyperlink>
                      </w:p>
                    </w:tc>
                  </w:tr>
                  <w:tr w:rsidR="00EA2D27">
                    <w:trPr>
                      <w:tblCellSpacing w:w="0" w:type="dxa"/>
                    </w:trPr>
                    <w:tc>
                      <w:tcPr>
                        <w:tcW w:w="0" w:type="auto"/>
                        <w:tcMar>
                          <w:top w:w="15" w:type="dxa"/>
                          <w:left w:w="15" w:type="dxa"/>
                          <w:bottom w:w="15" w:type="dxa"/>
                          <w:right w:w="15" w:type="dxa"/>
                        </w:tcMar>
                        <w:vAlign w:val="center"/>
                        <w:hideMark/>
                      </w:tcPr>
                      <w:p w:rsidR="00EA2D27" w:rsidRDefault="00EA2D27">
                        <w:pPr>
                          <w:spacing w:after="150"/>
                          <w:jc w:val="center"/>
                          <w:rPr>
                            <w:rFonts w:ascii="Verdana" w:hAnsi="Verdana"/>
                            <w:color w:val="FFFFFF"/>
                            <w:sz w:val="16"/>
                            <w:szCs w:val="16"/>
                          </w:rPr>
                        </w:pPr>
                        <w:hyperlink w:anchor="LETTER.BLOCK16" w:history="1">
                          <w:r>
                            <w:rPr>
                              <w:rStyle w:val="Hyperlink"/>
                              <w:rFonts w:ascii="Verdana" w:hAnsi="Verdana"/>
                              <w:color w:val="FFFFFF"/>
                              <w:sz w:val="16"/>
                              <w:szCs w:val="16"/>
                            </w:rPr>
                            <w:t>Adele Graham Award</w:t>
                          </w:r>
                        </w:hyperlink>
                      </w:p>
                    </w:tc>
                  </w:tr>
                </w:tbl>
                <w:p w:rsidR="00EA2D27" w:rsidRDefault="00EA2D27">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250"/>
                  </w:tblGrid>
                  <w:tr w:rsidR="00EA2D27">
                    <w:trPr>
                      <w:tblCellSpacing w:w="0" w:type="dxa"/>
                    </w:trPr>
                    <w:tc>
                      <w:tcPr>
                        <w:tcW w:w="0" w:type="auto"/>
                        <w:vAlign w:val="center"/>
                        <w:hideMark/>
                      </w:tcPr>
                      <w:p w:rsidR="00EA2D27" w:rsidRDefault="00EA2D27">
                        <w:pPr>
                          <w:spacing w:after="150"/>
                          <w:jc w:val="center"/>
                          <w:rPr>
                            <w:rFonts w:ascii="Arial" w:hAnsi="Arial" w:cs="Arial"/>
                            <w:color w:val="FFFFFF"/>
                            <w:sz w:val="20"/>
                            <w:szCs w:val="20"/>
                          </w:rPr>
                        </w:pPr>
                        <w:r>
                          <w:rPr>
                            <w:rFonts w:ascii="Arial" w:hAnsi="Arial" w:cs="Arial"/>
                            <w:b/>
                            <w:bCs/>
                            <w:color w:val="FFFFFF"/>
                            <w:sz w:val="20"/>
                            <w:szCs w:val="20"/>
                          </w:rPr>
                          <w:t>Quick Links</w:t>
                        </w:r>
                      </w:p>
                    </w:tc>
                  </w:tr>
                  <w:tr w:rsidR="00EA2D27">
                    <w:trPr>
                      <w:tblCellSpacing w:w="0" w:type="dxa"/>
                    </w:trPr>
                    <w:tc>
                      <w:tcPr>
                        <w:tcW w:w="0" w:type="auto"/>
                        <w:vAlign w:val="center"/>
                        <w:hideMark/>
                      </w:tcPr>
                      <w:p w:rsidR="00EA2D27" w:rsidRDefault="00EA2D27">
                        <w:pPr>
                          <w:spacing w:after="150"/>
                          <w:jc w:val="center"/>
                          <w:rPr>
                            <w:rFonts w:ascii="Verdana" w:hAnsi="Verdana"/>
                            <w:color w:val="FFFFFF"/>
                            <w:sz w:val="16"/>
                            <w:szCs w:val="16"/>
                          </w:rPr>
                        </w:pPr>
                        <w:hyperlink r:id="rId6" w:tgtFrame="_blank" w:history="1">
                          <w:r>
                            <w:rPr>
                              <w:rStyle w:val="Hyperlink"/>
                              <w:rFonts w:ascii="Verdana" w:hAnsi="Verdana"/>
                              <w:color w:val="FFFFFF"/>
                              <w:sz w:val="16"/>
                              <w:szCs w:val="16"/>
                            </w:rPr>
                            <w:t>Join FAPE Now</w:t>
                          </w:r>
                        </w:hyperlink>
                      </w:p>
                      <w:p w:rsidR="00EA2D27" w:rsidRDefault="00EA2D27">
                        <w:pPr>
                          <w:spacing w:after="150"/>
                          <w:jc w:val="center"/>
                          <w:rPr>
                            <w:rFonts w:ascii="Verdana" w:hAnsi="Verdana"/>
                            <w:color w:val="FFFFFF"/>
                            <w:sz w:val="16"/>
                            <w:szCs w:val="16"/>
                          </w:rPr>
                        </w:pPr>
                        <w:r>
                          <w:rPr>
                            <w:rFonts w:ascii="Verdana" w:hAnsi="Verdana"/>
                            <w:color w:val="FFFFFF"/>
                            <w:sz w:val="16"/>
                            <w:szCs w:val="16"/>
                          </w:rPr>
                          <w:t> </w:t>
                        </w:r>
                        <w:hyperlink r:id="rId7" w:tgtFrame="_blank" w:history="1">
                          <w:r>
                            <w:rPr>
                              <w:rStyle w:val="Hyperlink"/>
                              <w:rFonts w:ascii="Verdana" w:hAnsi="Verdana"/>
                              <w:color w:val="FFFFFF"/>
                              <w:sz w:val="16"/>
                              <w:szCs w:val="16"/>
                            </w:rPr>
                            <w:t>Newsletter Archive</w:t>
                          </w:r>
                        </w:hyperlink>
                      </w:p>
                    </w:tc>
                  </w:tr>
                </w:tbl>
                <w:p w:rsidR="00EA2D27" w:rsidRDefault="00EA2D27">
                  <w:pPr>
                    <w:rPr>
                      <w:vanish/>
                    </w:rPr>
                  </w:pPr>
                  <w:bookmarkStart w:id="0" w:name="LETTER.BLOCK6"/>
                  <w:bookmarkEnd w:id="0"/>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250"/>
                  </w:tblGrid>
                  <w:tr w:rsidR="00EA2D27">
                    <w:trPr>
                      <w:tblCellSpacing w:w="0" w:type="dxa"/>
                    </w:trPr>
                    <w:tc>
                      <w:tcPr>
                        <w:tcW w:w="0" w:type="auto"/>
                        <w:vAlign w:val="center"/>
                        <w:hideMark/>
                      </w:tcPr>
                      <w:p w:rsidR="00EA2D27" w:rsidRDefault="00EA2D27">
                        <w:pPr>
                          <w:spacing w:after="240"/>
                          <w:jc w:val="center"/>
                          <w:rPr>
                            <w:rFonts w:ascii="Arial" w:hAnsi="Arial" w:cs="Arial"/>
                            <w:b/>
                            <w:bCs/>
                            <w:color w:val="666666"/>
                            <w:sz w:val="21"/>
                            <w:szCs w:val="21"/>
                          </w:rPr>
                        </w:pPr>
                        <w:r>
                          <w:rPr>
                            <w:rFonts w:ascii="Arial" w:hAnsi="Arial" w:cs="Arial"/>
                            <w:b/>
                            <w:bCs/>
                            <w:color w:val="FFFFFF"/>
                            <w:sz w:val="21"/>
                            <w:szCs w:val="21"/>
                          </w:rPr>
                          <w:t>FAPE</w:t>
                        </w:r>
                      </w:p>
                      <w:p w:rsidR="00EA2D27" w:rsidRDefault="00EA2D27">
                        <w:pPr>
                          <w:spacing w:after="240"/>
                          <w:jc w:val="center"/>
                          <w:rPr>
                            <w:rFonts w:ascii="Arial" w:hAnsi="Arial" w:cs="Arial"/>
                            <w:b/>
                            <w:bCs/>
                            <w:color w:val="666666"/>
                            <w:sz w:val="21"/>
                            <w:szCs w:val="21"/>
                          </w:rPr>
                        </w:pPr>
                        <w:hyperlink r:id="rId8" w:tgtFrame="_blank" w:history="1">
                          <w:r>
                            <w:rPr>
                              <w:rStyle w:val="Hyperlink"/>
                              <w:rFonts w:ascii="Arial" w:hAnsi="Arial" w:cs="Arial"/>
                              <w:b/>
                              <w:bCs/>
                              <w:color w:val="EF4644"/>
                              <w:sz w:val="21"/>
                              <w:szCs w:val="21"/>
                            </w:rPr>
                            <w:t>www.flpie.net</w:t>
                          </w:r>
                        </w:hyperlink>
                      </w:p>
                      <w:p w:rsidR="00EA2D27" w:rsidRDefault="00EA2D27">
                        <w:pPr>
                          <w:spacing w:after="240"/>
                          <w:jc w:val="center"/>
                          <w:rPr>
                            <w:rFonts w:ascii="Arial" w:hAnsi="Arial" w:cs="Arial"/>
                            <w:b/>
                            <w:bCs/>
                            <w:color w:val="FFFFFF"/>
                            <w:sz w:val="21"/>
                            <w:szCs w:val="21"/>
                          </w:rPr>
                        </w:pPr>
                        <w:r>
                          <w:rPr>
                            <w:rFonts w:ascii="Arial" w:hAnsi="Arial" w:cs="Arial"/>
                            <w:b/>
                            <w:bCs/>
                            <w:color w:val="FFFFFF"/>
                            <w:sz w:val="21"/>
                            <w:szCs w:val="21"/>
                          </w:rPr>
                          <w:t>3938 Bobbin Brook Circle, Tallahassee, FL 32312</w:t>
                        </w:r>
                      </w:p>
                      <w:p w:rsidR="00EA2D27" w:rsidRDefault="00EA2D27">
                        <w:pPr>
                          <w:spacing w:after="150"/>
                          <w:jc w:val="center"/>
                          <w:rPr>
                            <w:rFonts w:ascii="Arial" w:hAnsi="Arial" w:cs="Arial"/>
                            <w:b/>
                            <w:bCs/>
                            <w:color w:val="FFFFFF"/>
                            <w:sz w:val="21"/>
                            <w:szCs w:val="21"/>
                          </w:rPr>
                        </w:pPr>
                        <w:r>
                          <w:rPr>
                            <w:rFonts w:ascii="Arial" w:hAnsi="Arial" w:cs="Arial"/>
                            <w:b/>
                            <w:bCs/>
                            <w:color w:val="FFFFFF"/>
                            <w:sz w:val="27"/>
                            <w:szCs w:val="27"/>
                          </w:rPr>
                          <w:t>352-955-6760</w:t>
                        </w:r>
                      </w:p>
                    </w:tc>
                  </w:tr>
                  <w:tr w:rsidR="00EA2D27">
                    <w:trPr>
                      <w:tblCellSpacing w:w="0" w:type="dxa"/>
                    </w:trPr>
                    <w:tc>
                      <w:tcPr>
                        <w:tcW w:w="0" w:type="auto"/>
                        <w:vAlign w:val="center"/>
                        <w:hideMark/>
                      </w:tcPr>
                      <w:p w:rsidR="00EA2D27" w:rsidRDefault="00EA2D27">
                        <w:pPr>
                          <w:rPr>
                            <w:sz w:val="20"/>
                            <w:szCs w:val="20"/>
                          </w:rPr>
                        </w:pPr>
                      </w:p>
                    </w:tc>
                  </w:tr>
                  <w:tr w:rsidR="00EA2D27">
                    <w:trPr>
                      <w:tblCellSpacing w:w="0" w:type="dxa"/>
                    </w:trPr>
                    <w:tc>
                      <w:tcPr>
                        <w:tcW w:w="0" w:type="auto"/>
                        <w:vAlign w:val="center"/>
                        <w:hideMark/>
                      </w:tcPr>
                      <w:p w:rsidR="00EA2D27" w:rsidRDefault="00EA2D27">
                        <w:pPr>
                          <w:spacing w:after="240"/>
                          <w:jc w:val="center"/>
                          <w:rPr>
                            <w:rFonts w:ascii="Arial" w:hAnsi="Arial" w:cs="Arial"/>
                            <w:color w:val="FFFFFF"/>
                            <w:sz w:val="16"/>
                            <w:szCs w:val="16"/>
                          </w:rPr>
                        </w:pPr>
                        <w:r>
                          <w:rPr>
                            <w:rFonts w:ascii="Arial" w:hAnsi="Arial" w:cs="Arial"/>
                            <w:color w:val="FFFFFF"/>
                            <w:sz w:val="16"/>
                            <w:szCs w:val="16"/>
                          </w:rPr>
                          <w:t>FAPE Board</w:t>
                        </w:r>
                        <w:r>
                          <w:rPr>
                            <w:rFonts w:ascii="Arial" w:hAnsi="Arial" w:cs="Arial"/>
                            <w:color w:val="FFFFFF"/>
                            <w:sz w:val="16"/>
                            <w:szCs w:val="16"/>
                          </w:rPr>
                          <w:br/>
                          <w:t>Liz Stark, President</w:t>
                        </w:r>
                        <w:r>
                          <w:rPr>
                            <w:rFonts w:ascii="Arial" w:hAnsi="Arial" w:cs="Arial"/>
                            <w:color w:val="FFFFFF"/>
                            <w:sz w:val="16"/>
                            <w:szCs w:val="16"/>
                          </w:rPr>
                          <w:br/>
                          <w:t>Michelle Roberge, President- Elect</w:t>
                        </w:r>
                        <w:r>
                          <w:rPr>
                            <w:rFonts w:ascii="Arial" w:hAnsi="Arial" w:cs="Arial"/>
                            <w:color w:val="FFFFFF"/>
                            <w:sz w:val="16"/>
                            <w:szCs w:val="16"/>
                          </w:rPr>
                          <w:br/>
                          <w:t>Sara Au-VP Business Partnerships</w:t>
                        </w:r>
                        <w:r>
                          <w:rPr>
                            <w:rFonts w:ascii="Arial" w:hAnsi="Arial" w:cs="Arial"/>
                            <w:color w:val="FFFFFF"/>
                            <w:sz w:val="16"/>
                            <w:szCs w:val="16"/>
                          </w:rPr>
                          <w:br/>
                          <w:t>Dorothy Spradley, Secretary</w:t>
                        </w:r>
                        <w:r>
                          <w:rPr>
                            <w:rFonts w:ascii="Arial" w:hAnsi="Arial" w:cs="Arial"/>
                            <w:color w:val="FFFFFF"/>
                            <w:sz w:val="16"/>
                            <w:szCs w:val="16"/>
                          </w:rPr>
                          <w:br/>
                          <w:t xml:space="preserve">Marilyn </w:t>
                        </w:r>
                        <w:proofErr w:type="spellStart"/>
                        <w:r>
                          <w:rPr>
                            <w:rFonts w:ascii="Arial" w:hAnsi="Arial" w:cs="Arial"/>
                            <w:color w:val="FFFFFF"/>
                            <w:sz w:val="16"/>
                            <w:szCs w:val="16"/>
                          </w:rPr>
                          <w:t>Seay</w:t>
                        </w:r>
                        <w:proofErr w:type="spellEnd"/>
                        <w:r>
                          <w:rPr>
                            <w:rFonts w:ascii="Arial" w:hAnsi="Arial" w:cs="Arial"/>
                            <w:color w:val="FFFFFF"/>
                            <w:sz w:val="16"/>
                            <w:szCs w:val="16"/>
                          </w:rPr>
                          <w:t>, Treasurer</w:t>
                        </w:r>
                        <w:r>
                          <w:rPr>
                            <w:rFonts w:ascii="Arial" w:hAnsi="Arial" w:cs="Arial"/>
                            <w:color w:val="FFFFFF"/>
                            <w:sz w:val="16"/>
                            <w:szCs w:val="16"/>
                          </w:rPr>
                          <w:br/>
                          <w:t>Linda Morris, Past President</w:t>
                        </w:r>
                        <w:r>
                          <w:rPr>
                            <w:rFonts w:ascii="Arial" w:hAnsi="Arial" w:cs="Arial"/>
                            <w:color w:val="FFFFFF"/>
                            <w:sz w:val="16"/>
                            <w:szCs w:val="16"/>
                          </w:rPr>
                          <w:br/>
                          <w:t>Kelli Walker, DOE Liaison</w:t>
                        </w:r>
                        <w:r>
                          <w:rPr>
                            <w:rFonts w:ascii="Arial" w:hAnsi="Arial" w:cs="Arial"/>
                            <w:color w:val="FFFFFF"/>
                            <w:sz w:val="16"/>
                            <w:szCs w:val="16"/>
                          </w:rPr>
                          <w:br/>
                        </w:r>
                        <w:proofErr w:type="spellStart"/>
                        <w:r>
                          <w:rPr>
                            <w:rFonts w:ascii="Arial" w:hAnsi="Arial" w:cs="Arial"/>
                            <w:color w:val="FFFFFF"/>
                            <w:sz w:val="16"/>
                            <w:szCs w:val="16"/>
                          </w:rPr>
                          <w:t>Chephus</w:t>
                        </w:r>
                        <w:proofErr w:type="spellEnd"/>
                        <w:r>
                          <w:rPr>
                            <w:rFonts w:ascii="Arial" w:hAnsi="Arial" w:cs="Arial"/>
                            <w:color w:val="FFFFFF"/>
                            <w:sz w:val="16"/>
                            <w:szCs w:val="16"/>
                          </w:rPr>
                          <w:t xml:space="preserve"> </w:t>
                        </w:r>
                        <w:proofErr w:type="spellStart"/>
                        <w:r>
                          <w:rPr>
                            <w:rFonts w:ascii="Arial" w:hAnsi="Arial" w:cs="Arial"/>
                            <w:color w:val="FFFFFF"/>
                            <w:sz w:val="16"/>
                            <w:szCs w:val="16"/>
                          </w:rPr>
                          <w:t>Granberry</w:t>
                        </w:r>
                        <w:proofErr w:type="spellEnd"/>
                        <w:r>
                          <w:rPr>
                            <w:rFonts w:ascii="Arial" w:hAnsi="Arial" w:cs="Arial"/>
                            <w:color w:val="FFFFFF"/>
                            <w:sz w:val="16"/>
                            <w:szCs w:val="16"/>
                          </w:rPr>
                          <w:t xml:space="preserve">, </w:t>
                        </w:r>
                        <w:r>
                          <w:rPr>
                            <w:rFonts w:ascii="Arial" w:hAnsi="Arial" w:cs="Arial"/>
                            <w:color w:val="FFFFFF"/>
                            <w:sz w:val="16"/>
                            <w:szCs w:val="16"/>
                          </w:rPr>
                          <w:br/>
                          <w:t>Region 1</w:t>
                        </w:r>
                        <w:r>
                          <w:rPr>
                            <w:rFonts w:ascii="Arial" w:hAnsi="Arial" w:cs="Arial"/>
                            <w:color w:val="FFFFFF"/>
                            <w:sz w:val="16"/>
                            <w:szCs w:val="16"/>
                          </w:rPr>
                          <w:br/>
                          <w:t>Cheryl Freeman, Region 2</w:t>
                        </w:r>
                        <w:r>
                          <w:rPr>
                            <w:rFonts w:ascii="Arial" w:hAnsi="Arial" w:cs="Arial"/>
                            <w:color w:val="FFFFFF"/>
                            <w:sz w:val="16"/>
                            <w:szCs w:val="16"/>
                          </w:rPr>
                          <w:br/>
                          <w:t>Ginger Blair, Region 3</w:t>
                        </w:r>
                        <w:r>
                          <w:rPr>
                            <w:rFonts w:ascii="Arial" w:hAnsi="Arial" w:cs="Arial"/>
                            <w:color w:val="FFFFFF"/>
                            <w:sz w:val="16"/>
                            <w:szCs w:val="16"/>
                          </w:rPr>
                          <w:br/>
                          <w:t xml:space="preserve">Deanna DeCubellis, </w:t>
                        </w:r>
                        <w:r>
                          <w:rPr>
                            <w:rFonts w:ascii="Arial" w:hAnsi="Arial" w:cs="Arial"/>
                            <w:color w:val="FFFFFF"/>
                            <w:sz w:val="16"/>
                            <w:szCs w:val="16"/>
                          </w:rPr>
                          <w:br/>
                          <w:t>Region 4</w:t>
                        </w:r>
                        <w:r>
                          <w:rPr>
                            <w:rFonts w:ascii="Arial" w:hAnsi="Arial" w:cs="Arial"/>
                            <w:color w:val="FFFFFF"/>
                            <w:sz w:val="16"/>
                            <w:szCs w:val="16"/>
                          </w:rPr>
                          <w:br/>
                          <w:t>Debi Elfen, Region 5</w:t>
                        </w:r>
                        <w:r>
                          <w:rPr>
                            <w:rFonts w:ascii="Arial" w:hAnsi="Arial" w:cs="Arial"/>
                            <w:color w:val="FFFFFF"/>
                            <w:sz w:val="16"/>
                            <w:szCs w:val="16"/>
                          </w:rPr>
                          <w:br/>
                        </w:r>
                        <w:r>
                          <w:rPr>
                            <w:rFonts w:ascii="Arial" w:hAnsi="Arial" w:cs="Arial"/>
                            <w:color w:val="FFFFFF"/>
                            <w:sz w:val="16"/>
                            <w:szCs w:val="16"/>
                          </w:rPr>
                          <w:br/>
                        </w:r>
                      </w:p>
                    </w:tc>
                  </w:tr>
                </w:tbl>
                <w:p w:rsidR="00EA2D27" w:rsidRDefault="00EA2D27">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250"/>
                  </w:tblGrid>
                  <w:tr w:rsidR="00EA2D27">
                    <w:trPr>
                      <w:tblCellSpacing w:w="0" w:type="dxa"/>
                    </w:trPr>
                    <w:tc>
                      <w:tcPr>
                        <w:tcW w:w="0" w:type="auto"/>
                        <w:vAlign w:val="center"/>
                        <w:hideMark/>
                      </w:tcPr>
                      <w:p w:rsidR="00EA2D27" w:rsidRDefault="00EA2D27">
                        <w:pPr>
                          <w:spacing w:after="150"/>
                          <w:jc w:val="center"/>
                          <w:rPr>
                            <w:rFonts w:ascii="Verdana" w:hAnsi="Verdana"/>
                            <w:color w:val="FFFFFF"/>
                            <w:sz w:val="16"/>
                            <w:szCs w:val="16"/>
                          </w:rPr>
                        </w:pPr>
                        <w:r>
                          <w:rPr>
                            <w:rFonts w:ascii="Verdana" w:hAnsi="Verdana"/>
                            <w:noProof/>
                            <w:color w:val="0000FF"/>
                            <w:sz w:val="16"/>
                            <w:szCs w:val="16"/>
                          </w:rPr>
                          <w:lastRenderedPageBreak/>
                          <w:drawing>
                            <wp:inline distT="0" distB="0" distL="0" distR="0">
                              <wp:extent cx="1104900" cy="333375"/>
                              <wp:effectExtent l="0" t="0" r="0" b="9525"/>
                              <wp:docPr id="6" name="Picture 6" descr="http://img.constantcontact.com/letters/images/1101093164665/jmml_1a.gif">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letters/images/1101093164665/jmml_1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p>
                    </w:tc>
                  </w:tr>
                </w:tbl>
                <w:p w:rsidR="00EA2D27" w:rsidRDefault="00EA2D27">
                  <w:pPr>
                    <w:rPr>
                      <w:sz w:val="20"/>
                      <w:szCs w:val="20"/>
                    </w:rPr>
                  </w:pPr>
                </w:p>
              </w:tc>
            </w:tr>
          </w:tbl>
          <w:p w:rsidR="00EA2D27" w:rsidRDefault="00EA2D27">
            <w:pPr>
              <w:rPr>
                <w:sz w:val="20"/>
                <w:szCs w:val="20"/>
              </w:rPr>
            </w:pPr>
          </w:p>
        </w:tc>
        <w:tc>
          <w:tcPr>
            <w:tcW w:w="0" w:type="auto"/>
            <w:shd w:val="clear" w:color="auto" w:fill="FFFFFF"/>
            <w:hideMark/>
          </w:tcPr>
          <w:tbl>
            <w:tblPr>
              <w:tblW w:w="6750" w:type="dxa"/>
              <w:tblCellSpacing w:w="0" w:type="dxa"/>
              <w:shd w:val="clear" w:color="auto" w:fill="FFFFFF"/>
              <w:tblCellMar>
                <w:left w:w="0" w:type="dxa"/>
                <w:right w:w="0" w:type="dxa"/>
              </w:tblCellMar>
              <w:tblLook w:val="04A0" w:firstRow="1" w:lastRow="0" w:firstColumn="1" w:lastColumn="0" w:noHBand="0" w:noVBand="1"/>
            </w:tblPr>
            <w:tblGrid>
              <w:gridCol w:w="6810"/>
            </w:tblGrid>
            <w:tr w:rsidR="00EA2D27">
              <w:trPr>
                <w:tblCellSpacing w:w="0" w:type="dxa"/>
              </w:trPr>
              <w:tc>
                <w:tcPr>
                  <w:tcW w:w="5000"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6810"/>
                  </w:tblGrid>
                  <w:tr w:rsidR="00EA2D27">
                    <w:trPr>
                      <w:tblCellSpacing w:w="0" w:type="dxa"/>
                    </w:trPr>
                    <w:tc>
                      <w:tcPr>
                        <w:tcW w:w="0" w:type="auto"/>
                        <w:vAlign w:val="center"/>
                        <w:hideMark/>
                      </w:tcPr>
                      <w:p w:rsidR="00EA2D27" w:rsidRDefault="00EA2D27">
                        <w:pPr>
                          <w:rPr>
                            <w:sz w:val="20"/>
                            <w:szCs w:val="20"/>
                          </w:rPr>
                        </w:pPr>
                      </w:p>
                    </w:tc>
                  </w:tr>
                </w:tbl>
                <w:p w:rsidR="00EA2D27" w:rsidRDefault="00EA2D27">
                  <w:pPr>
                    <w:rPr>
                      <w:vanish/>
                    </w:rPr>
                  </w:pPr>
                </w:p>
                <w:tbl>
                  <w:tblPr>
                    <w:tblW w:w="5000" w:type="pct"/>
                    <w:tblCellSpacing w:w="0" w:type="dxa"/>
                    <w:shd w:val="clear" w:color="auto" w:fill="EDEFF3"/>
                    <w:tblCellMar>
                      <w:top w:w="75" w:type="dxa"/>
                      <w:left w:w="75" w:type="dxa"/>
                      <w:bottom w:w="75" w:type="dxa"/>
                      <w:right w:w="75" w:type="dxa"/>
                    </w:tblCellMar>
                    <w:tblLook w:val="04A0" w:firstRow="1" w:lastRow="0" w:firstColumn="1" w:lastColumn="0" w:noHBand="0" w:noVBand="1"/>
                  </w:tblPr>
                  <w:tblGrid>
                    <w:gridCol w:w="6810"/>
                  </w:tblGrid>
                  <w:tr w:rsidR="00EA2D27" w:rsidTr="00EA2D27">
                    <w:trPr>
                      <w:trHeight w:val="5664"/>
                      <w:tblCellSpacing w:w="0" w:type="dxa"/>
                    </w:trPr>
                    <w:tc>
                      <w:tcPr>
                        <w:tcW w:w="0" w:type="auto"/>
                        <w:shd w:val="clear" w:color="auto" w:fill="EDEFF3"/>
                        <w:vAlign w:val="center"/>
                        <w:hideMark/>
                      </w:tcPr>
                      <w:p w:rsidR="00EA2D27" w:rsidRPr="00EA2D27" w:rsidRDefault="00EA2D27">
                        <w:pPr>
                          <w:spacing w:after="240"/>
                          <w:rPr>
                            <w:rFonts w:ascii="Arial" w:hAnsi="Arial" w:cs="Arial"/>
                            <w:b/>
                            <w:color w:val="000000"/>
                          </w:rPr>
                        </w:pPr>
                        <w:r w:rsidRPr="00EA2D27">
                          <w:rPr>
                            <w:rFonts w:ascii="Arial" w:hAnsi="Arial" w:cs="Arial"/>
                            <w:b/>
                            <w:color w:val="000000"/>
                          </w:rPr>
                          <w:t>President's Message</w:t>
                        </w:r>
                      </w:p>
                      <w:p w:rsidR="00EA2D27" w:rsidRDefault="00EA2D27">
                        <w:pPr>
                          <w:pStyle w:val="default"/>
                          <w:spacing w:before="0" w:beforeAutospacing="0" w:after="0" w:afterAutospacing="0"/>
                          <w:rPr>
                            <w:rFonts w:ascii="Arial" w:hAnsi="Arial" w:cs="Arial"/>
                            <w:color w:val="000000"/>
                            <w:sz w:val="22"/>
                            <w:szCs w:val="22"/>
                          </w:rPr>
                        </w:pPr>
                        <w:r>
                          <w:rPr>
                            <w:rFonts w:ascii="Arial" w:hAnsi="Arial" w:cs="Arial"/>
                            <w:color w:val="000000"/>
                            <w:sz w:val="22"/>
                            <w:szCs w:val="22"/>
                          </w:rPr>
                          <w:t>I don't know about you, but I am ready for spring! This has been an unusually cold winter. I know, I know, as Floridians, we shouldn't be complaining, especially seeing those pictures on the news of mountains of snow and horrible driving conditions! But my azaleas are blooming and it's in the 50's outside and it's almost March! Bring on the Spring!   </w:t>
                        </w:r>
                      </w:p>
                      <w:p w:rsidR="00EA2D27" w:rsidRDefault="00EA2D27">
                        <w:pPr>
                          <w:pStyle w:val="default"/>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EA2D27" w:rsidRDefault="00EA2D27">
                        <w:pPr>
                          <w:pStyle w:val="default"/>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Spring is my favorite time of the year. A time for rebirth and renewal! </w:t>
                        </w:r>
                        <w:proofErr w:type="gramStart"/>
                        <w:r>
                          <w:rPr>
                            <w:rFonts w:ascii="Arial" w:hAnsi="Arial" w:cs="Arial"/>
                            <w:color w:val="000000"/>
                            <w:sz w:val="22"/>
                            <w:szCs w:val="22"/>
                          </w:rPr>
                          <w:t>Which brings me to an important time of renewal for FAPE.</w:t>
                        </w:r>
                        <w:proofErr w:type="gramEnd"/>
                        <w:r>
                          <w:rPr>
                            <w:rFonts w:ascii="Arial" w:hAnsi="Arial" w:cs="Arial"/>
                            <w:color w:val="000000"/>
                            <w:sz w:val="22"/>
                            <w:szCs w:val="22"/>
                          </w:rPr>
                          <w:t xml:space="preserve"> This is the month to renew your existing membership or join FAPE!  Please consider supporting your state organization so we can continue to provide services to enhance student learning by building and maintaining effective community partnerships.   </w:t>
                        </w:r>
                      </w:p>
                      <w:p w:rsidR="00EA2D27" w:rsidRDefault="00EA2D27">
                        <w:pPr>
                          <w:pStyle w:val="default"/>
                          <w:spacing w:before="0" w:beforeAutospacing="0" w:after="0" w:afterAutospacing="0"/>
                          <w:rPr>
                            <w:rFonts w:ascii="Arial" w:hAnsi="Arial" w:cs="Arial"/>
                            <w:color w:val="000000"/>
                            <w:sz w:val="22"/>
                            <w:szCs w:val="22"/>
                          </w:rPr>
                        </w:pPr>
                        <w:r>
                          <w:rPr>
                            <w:rFonts w:ascii="Arial" w:hAnsi="Arial" w:cs="Arial"/>
                            <w:color w:val="000000"/>
                            <w:sz w:val="22"/>
                            <w:szCs w:val="22"/>
                          </w:rPr>
                          <w:t> </w:t>
                        </w:r>
                      </w:p>
                      <w:p w:rsidR="00EA2D27" w:rsidRDefault="00EA2D27">
                        <w:pPr>
                          <w:pStyle w:val="default"/>
                          <w:spacing w:before="0" w:beforeAutospacing="0" w:after="0" w:afterAutospacing="0"/>
                          <w:rPr>
                            <w:rFonts w:ascii="Arial" w:hAnsi="Arial" w:cs="Arial"/>
                            <w:color w:val="000000"/>
                            <w:sz w:val="22"/>
                            <w:szCs w:val="22"/>
                          </w:rPr>
                        </w:pPr>
                        <w:r>
                          <w:rPr>
                            <w:rFonts w:ascii="Arial" w:hAnsi="Arial" w:cs="Arial"/>
                            <w:color w:val="000000"/>
                            <w:sz w:val="22"/>
                            <w:szCs w:val="22"/>
                          </w:rPr>
                          <w:t>As you can see from the articles in this edition, there are exciting things happening!  We hope to see many of you at the Commissioner's Business Recognition Awards presentation on June 9th at the Grand Hyatt Tampa Bay.  And congratulations to all of the state's Outstanding School Volunteers!  What an amazing group of dedicated, talented and caring volunteers!  </w:t>
                        </w:r>
                      </w:p>
                      <w:p w:rsidR="00EA2D27" w:rsidRDefault="00EA2D27">
                        <w:pPr>
                          <w:pStyle w:val="NormalWeb"/>
                          <w:spacing w:before="0" w:beforeAutospacing="0" w:after="0" w:afterAutospacing="0"/>
                          <w:rPr>
                            <w:rFonts w:ascii="Arial" w:hAnsi="Arial" w:cs="Arial"/>
                            <w:color w:val="3A3164"/>
                            <w:sz w:val="22"/>
                            <w:szCs w:val="22"/>
                          </w:rPr>
                        </w:pPr>
                        <w:r>
                          <w:rPr>
                            <w:rFonts w:ascii="Arial" w:hAnsi="Arial" w:cs="Arial"/>
                            <w:color w:val="3A3164"/>
                            <w:sz w:val="22"/>
                            <w:szCs w:val="22"/>
                          </w:rPr>
                          <w:t> </w:t>
                        </w:r>
                      </w:p>
                      <w:p w:rsidR="00EA2D27" w:rsidRDefault="00EA2D27">
                        <w:pPr>
                          <w:pStyle w:val="NormalWeb"/>
                          <w:spacing w:before="0" w:beforeAutospacing="0" w:after="0" w:afterAutospacing="0"/>
                          <w:rPr>
                            <w:rFonts w:ascii="Arial" w:hAnsi="Arial" w:cs="Arial"/>
                            <w:color w:val="3A3164"/>
                            <w:sz w:val="22"/>
                            <w:szCs w:val="22"/>
                          </w:rPr>
                        </w:pPr>
                        <w:r>
                          <w:rPr>
                            <w:rFonts w:ascii="Arial" w:hAnsi="Arial" w:cs="Arial"/>
                            <w:color w:val="3A3164"/>
                            <w:sz w:val="22"/>
                            <w:szCs w:val="22"/>
                          </w:rPr>
                          <w:t> </w:t>
                        </w:r>
                      </w:p>
                    </w:tc>
                  </w:tr>
                </w:tbl>
                <w:p w:rsidR="00EA2D27" w:rsidRDefault="00EA2D27">
                  <w:pPr>
                    <w:rPr>
                      <w:vanish/>
                    </w:rPr>
                  </w:pPr>
                  <w:bookmarkStart w:id="1" w:name="LETTER.BLOCK10"/>
                  <w:bookmarkEnd w:id="1"/>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810"/>
                  </w:tblGrid>
                  <w:tr w:rsidR="00EA2D27">
                    <w:trPr>
                      <w:tblCellSpacing w:w="0" w:type="dxa"/>
                    </w:trPr>
                    <w:tc>
                      <w:tcPr>
                        <w:tcW w:w="0" w:type="auto"/>
                        <w:vAlign w:val="center"/>
                        <w:hideMark/>
                      </w:tcPr>
                      <w:p w:rsidR="00EA2D27" w:rsidRDefault="00EA2D27">
                        <w:pPr>
                          <w:spacing w:after="150"/>
                          <w:jc w:val="center"/>
                          <w:rPr>
                            <w:rFonts w:ascii="Arial" w:hAnsi="Arial" w:cs="Arial"/>
                            <w:color w:val="800000"/>
                            <w:sz w:val="28"/>
                            <w:szCs w:val="28"/>
                          </w:rPr>
                        </w:pPr>
                        <w:r>
                          <w:rPr>
                            <w:rFonts w:ascii="Arial" w:hAnsi="Arial" w:cs="Arial"/>
                            <w:b/>
                            <w:bCs/>
                            <w:color w:val="800000"/>
                            <w:sz w:val="28"/>
                            <w:szCs w:val="28"/>
                          </w:rPr>
                          <w:t>Outstanding School Volunteers Announced</w:t>
                        </w:r>
                        <w:r>
                          <w:rPr>
                            <w:rFonts w:ascii="Arial" w:hAnsi="Arial" w:cs="Arial"/>
                            <w:color w:val="800000"/>
                            <w:sz w:val="28"/>
                            <w:szCs w:val="28"/>
                          </w:rPr>
                          <w:t xml:space="preserve"> </w:t>
                        </w:r>
                      </w:p>
                      <w:p w:rsidR="00EA2D27" w:rsidRDefault="00EA2D27">
                        <w:pPr>
                          <w:pStyle w:val="NormalWeb"/>
                          <w:spacing w:before="0" w:beforeAutospacing="0" w:after="0" w:afterAutospacing="0"/>
                          <w:rPr>
                            <w:color w:val="000000"/>
                          </w:rPr>
                        </w:pPr>
                        <w:r>
                          <w:rPr>
                            <w:rFonts w:ascii="Arial" w:hAnsi="Arial" w:cs="Arial"/>
                            <w:color w:val="000000"/>
                            <w:sz w:val="20"/>
                            <w:szCs w:val="20"/>
                          </w:rPr>
                          <w:t>Commissioner of Education Pam Stewart announced the winners of the 2015 Outstanding School Volunteer Awards. The awards are presented annually to public school volunteers who have shown outstanding dedication and commitment to quality education in Florida. "It is my pleasure to recognize the outstanding school volunteers throughout the state," said Commissioner Stewart. "I am so appreciative of the countless hours they dedicate to making sure our students are successful."</w:t>
                        </w:r>
                      </w:p>
                      <w:p w:rsidR="00EA2D27" w:rsidRDefault="00EA2D27">
                        <w:pPr>
                          <w:pStyle w:val="NormalWeb"/>
                          <w:spacing w:before="0" w:beforeAutospacing="0" w:after="0" w:afterAutospacing="0"/>
                          <w:rPr>
                            <w:color w:val="000000"/>
                          </w:rPr>
                        </w:pPr>
                        <w:r>
                          <w:rPr>
                            <w:rFonts w:ascii="Arial" w:hAnsi="Arial" w:cs="Arial"/>
                            <w:color w:val="000000"/>
                            <w:sz w:val="20"/>
                            <w:szCs w:val="20"/>
                          </w:rPr>
                          <w:t> </w:t>
                        </w:r>
                      </w:p>
                      <w:p w:rsidR="00EA2D27" w:rsidRDefault="00EA2D27">
                        <w:pPr>
                          <w:pStyle w:val="NormalWeb"/>
                          <w:spacing w:before="0" w:beforeAutospacing="0" w:after="0" w:afterAutospacing="0"/>
                          <w:rPr>
                            <w:color w:val="000000"/>
                          </w:rPr>
                        </w:pPr>
                        <w:r>
                          <w:rPr>
                            <w:rFonts w:ascii="Arial" w:hAnsi="Arial" w:cs="Arial"/>
                            <w:color w:val="000000"/>
                            <w:sz w:val="20"/>
                            <w:szCs w:val="20"/>
                          </w:rPr>
                          <w:t>The awards are based on specific criteria relating to the type of volunteer contribution rendered, the need for the services provided by the volunteer, how students benefited from their service and the impact their service had on school improvement. In addition, volunteers are also selected based on the breadth of service and creative or unusual aspects of their volunteer service.</w:t>
                        </w:r>
                      </w:p>
                      <w:p w:rsidR="00EA2D27" w:rsidRDefault="00EA2D27">
                        <w:pPr>
                          <w:pStyle w:val="NormalWeb"/>
                          <w:spacing w:before="0" w:beforeAutospacing="0" w:after="0" w:afterAutospacing="0"/>
                          <w:rPr>
                            <w:color w:val="000000"/>
                          </w:rPr>
                        </w:pPr>
                        <w:r>
                          <w:rPr>
                            <w:rFonts w:ascii="Arial" w:hAnsi="Arial" w:cs="Arial"/>
                            <w:color w:val="000000"/>
                            <w:sz w:val="20"/>
                            <w:szCs w:val="20"/>
                          </w:rPr>
                          <w:t> </w:t>
                        </w:r>
                      </w:p>
                      <w:p w:rsidR="00EA2D27" w:rsidRDefault="00EA2D27">
                        <w:pPr>
                          <w:pStyle w:val="NormalWeb"/>
                          <w:spacing w:before="0" w:beforeAutospacing="0" w:after="0" w:afterAutospacing="0"/>
                          <w:rPr>
                            <w:color w:val="000000"/>
                          </w:rPr>
                        </w:pPr>
                        <w:r>
                          <w:rPr>
                            <w:rFonts w:ascii="Arial" w:hAnsi="Arial" w:cs="Arial"/>
                            <w:color w:val="000000"/>
                            <w:sz w:val="20"/>
                            <w:szCs w:val="20"/>
                          </w:rPr>
                          <w:lastRenderedPageBreak/>
                          <w:t>Each winner received a congratulatory letter from Commissioner Stewart and a plaque of commendation. In addition, the winners are acknowledged below in the Florida Association of Partners in Education newsletter and by their school districts.</w:t>
                        </w:r>
                      </w:p>
                      <w:p w:rsidR="00EA2D27" w:rsidRDefault="00EA2D27">
                        <w:pPr>
                          <w:pStyle w:val="NormalWeb"/>
                          <w:spacing w:before="0" w:beforeAutospacing="0" w:after="0" w:afterAutospacing="0"/>
                          <w:rPr>
                            <w:color w:val="000000"/>
                          </w:rPr>
                        </w:pPr>
                        <w:r>
                          <w:rPr>
                            <w:rFonts w:ascii="Arial" w:hAnsi="Arial" w:cs="Arial"/>
                            <w:color w:val="000000"/>
                            <w:sz w:val="20"/>
                            <w:szCs w:val="20"/>
                          </w:rPr>
                          <w:t> </w:t>
                        </w:r>
                      </w:p>
                      <w:p w:rsidR="00EA2D27" w:rsidRDefault="00EA2D27">
                        <w:pPr>
                          <w:pStyle w:val="NormalWeb"/>
                          <w:spacing w:before="0" w:beforeAutospacing="0" w:after="0" w:afterAutospacing="0"/>
                          <w:rPr>
                            <w:color w:val="000000"/>
                          </w:rPr>
                        </w:pPr>
                        <w:r>
                          <w:rPr>
                            <w:rFonts w:ascii="Arial" w:hAnsi="Arial" w:cs="Arial"/>
                            <w:color w:val="000000"/>
                            <w:sz w:val="20"/>
                            <w:szCs w:val="20"/>
                          </w:rPr>
                          <w:t xml:space="preserve">The Outstanding School Volunteer Awards recognize a student, adult and senior volunteer in each of the five reporting regions in Florida. The 2014-2015 winners are listed below.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2014-2015 Outstanding School Volunteers</w:t>
                        </w:r>
                      </w:p>
                      <w:p w:rsidR="00EA2D27" w:rsidRDefault="00EA2D27">
                        <w:pPr>
                          <w:pStyle w:val="NormalWeb"/>
                          <w:spacing w:before="0" w:beforeAutospacing="0" w:after="0" w:afterAutospacing="0"/>
                          <w:rPr>
                            <w:color w:val="000000"/>
                          </w:rPr>
                        </w:pPr>
                        <w:r>
                          <w:rPr>
                            <w:rFonts w:ascii="Arial" w:hAnsi="Arial" w:cs="Arial"/>
                            <w:b/>
                            <w:bCs/>
                            <w:color w:val="000000"/>
                            <w:sz w:val="22"/>
                            <w:szCs w:val="22"/>
                            <w:u w:val="single"/>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u w:val="single"/>
                          </w:rPr>
                          <w:t>Region I   </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u w:val="single"/>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Youth-</w:t>
                        </w:r>
                        <w:r>
                          <w:rPr>
                            <w:rFonts w:ascii="Arial" w:hAnsi="Arial" w:cs="Arial"/>
                            <w:color w:val="000000"/>
                            <w:sz w:val="22"/>
                            <w:szCs w:val="22"/>
                          </w:rPr>
                          <w:t>Leon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Scott Walker</w:t>
                        </w:r>
                      </w:p>
                      <w:p w:rsidR="00EA2D27" w:rsidRDefault="00EA2D27">
                        <w:pPr>
                          <w:pStyle w:val="NormalWeb"/>
                          <w:spacing w:before="0" w:beforeAutospacing="0" w:after="0" w:afterAutospacing="0"/>
                          <w:jc w:val="center"/>
                          <w:rPr>
                            <w:color w:val="000000"/>
                          </w:rPr>
                        </w:pPr>
                        <w:proofErr w:type="spellStart"/>
                        <w:r>
                          <w:rPr>
                            <w:rFonts w:ascii="Arial" w:hAnsi="Arial" w:cs="Arial"/>
                            <w:color w:val="000000"/>
                            <w:sz w:val="22"/>
                            <w:szCs w:val="22"/>
                          </w:rPr>
                          <w:t>Montford</w:t>
                        </w:r>
                        <w:proofErr w:type="spellEnd"/>
                        <w:r>
                          <w:rPr>
                            <w:rFonts w:ascii="Arial" w:hAnsi="Arial" w:cs="Arial"/>
                            <w:color w:val="000000"/>
                            <w:sz w:val="22"/>
                            <w:szCs w:val="22"/>
                          </w:rPr>
                          <w:t xml:space="preserve"> Middle School, Tallahassee</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Adult-</w:t>
                        </w:r>
                        <w:r>
                          <w:rPr>
                            <w:rFonts w:ascii="Arial" w:hAnsi="Arial" w:cs="Arial"/>
                            <w:color w:val="000000"/>
                            <w:sz w:val="22"/>
                            <w:szCs w:val="22"/>
                          </w:rPr>
                          <w:t>Santa Rosa County</w:t>
                        </w:r>
                      </w:p>
                      <w:p w:rsidR="00EA2D27" w:rsidRDefault="00EA2D27">
                        <w:pPr>
                          <w:pStyle w:val="NormalWeb"/>
                          <w:spacing w:before="0" w:beforeAutospacing="0" w:after="0" w:afterAutospacing="0"/>
                          <w:jc w:val="center"/>
                          <w:rPr>
                            <w:color w:val="000000"/>
                          </w:rPr>
                        </w:pPr>
                        <w:proofErr w:type="spellStart"/>
                        <w:r>
                          <w:rPr>
                            <w:rFonts w:ascii="Arial" w:hAnsi="Arial" w:cs="Arial"/>
                            <w:b/>
                            <w:bCs/>
                            <w:color w:val="000000"/>
                            <w:sz w:val="22"/>
                            <w:szCs w:val="22"/>
                          </w:rPr>
                          <w:t>Aljean</w:t>
                        </w:r>
                        <w:proofErr w:type="spellEnd"/>
                        <w:r>
                          <w:rPr>
                            <w:rFonts w:ascii="Arial" w:hAnsi="Arial" w:cs="Arial"/>
                            <w:b/>
                            <w:bCs/>
                            <w:color w:val="000000"/>
                            <w:sz w:val="22"/>
                            <w:szCs w:val="22"/>
                          </w:rPr>
                          <w:t xml:space="preserve"> (AJ) </w:t>
                        </w:r>
                        <w:proofErr w:type="spellStart"/>
                        <w:r>
                          <w:rPr>
                            <w:rFonts w:ascii="Arial" w:hAnsi="Arial" w:cs="Arial"/>
                            <w:b/>
                            <w:bCs/>
                            <w:color w:val="000000"/>
                            <w:sz w:val="22"/>
                            <w:szCs w:val="22"/>
                          </w:rPr>
                          <w:t>Lautenslager</w:t>
                        </w:r>
                        <w:proofErr w:type="spellEnd"/>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Navarre High School, Navarre</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Senior-</w:t>
                        </w:r>
                        <w:r>
                          <w:rPr>
                            <w:rFonts w:ascii="Arial" w:hAnsi="Arial" w:cs="Arial"/>
                            <w:color w:val="000000"/>
                            <w:sz w:val="22"/>
                            <w:szCs w:val="22"/>
                          </w:rPr>
                          <w:t>Wakulla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Tom Dunaway</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Wakulla Middle School, Crawfordville</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w:t>
                        </w:r>
                        <w:r>
                          <w:rPr>
                            <w:rFonts w:ascii="Arial" w:hAnsi="Arial" w:cs="Arial"/>
                            <w:b/>
                            <w:bCs/>
                            <w:color w:val="000000"/>
                            <w:sz w:val="22"/>
                            <w:szCs w:val="22"/>
                            <w:u w:val="single"/>
                          </w:rPr>
                          <w:t>Region II</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u w:val="single"/>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Youth-</w:t>
                        </w:r>
                        <w:r>
                          <w:rPr>
                            <w:rFonts w:ascii="Arial" w:hAnsi="Arial" w:cs="Arial"/>
                            <w:color w:val="000000"/>
                            <w:sz w:val="22"/>
                            <w:szCs w:val="22"/>
                          </w:rPr>
                          <w:t>Alachua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Megan Mathew</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Eastside High School, Gainesville</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Adult-</w:t>
                        </w:r>
                        <w:r>
                          <w:rPr>
                            <w:rFonts w:ascii="Arial" w:hAnsi="Arial" w:cs="Arial"/>
                            <w:color w:val="000000"/>
                            <w:sz w:val="22"/>
                            <w:szCs w:val="22"/>
                          </w:rPr>
                          <w:t>St. Johns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xml:space="preserve">Lyn </w:t>
                        </w:r>
                        <w:proofErr w:type="spellStart"/>
                        <w:r>
                          <w:rPr>
                            <w:rFonts w:ascii="Arial" w:hAnsi="Arial" w:cs="Arial"/>
                            <w:b/>
                            <w:bCs/>
                            <w:color w:val="000000"/>
                            <w:sz w:val="22"/>
                            <w:szCs w:val="22"/>
                          </w:rPr>
                          <w:t>Gabrielsen</w:t>
                        </w:r>
                        <w:proofErr w:type="spellEnd"/>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 xml:space="preserve">Ocean Palms Elementary School, Ponte </w:t>
                        </w:r>
                        <w:proofErr w:type="spellStart"/>
                        <w:r>
                          <w:rPr>
                            <w:rFonts w:ascii="Arial" w:hAnsi="Arial" w:cs="Arial"/>
                            <w:color w:val="000000"/>
                            <w:sz w:val="22"/>
                            <w:szCs w:val="22"/>
                          </w:rPr>
                          <w:t>Vedra</w:t>
                        </w:r>
                        <w:proofErr w:type="spellEnd"/>
                        <w:r>
                          <w:rPr>
                            <w:rFonts w:ascii="Arial" w:hAnsi="Arial" w:cs="Arial"/>
                            <w:color w:val="000000"/>
                            <w:sz w:val="22"/>
                            <w:szCs w:val="22"/>
                          </w:rPr>
                          <w:t xml:space="preserve"> Beach</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Senior-</w:t>
                        </w:r>
                        <w:r>
                          <w:rPr>
                            <w:rFonts w:ascii="Arial" w:hAnsi="Arial" w:cs="Arial"/>
                            <w:color w:val="000000"/>
                            <w:sz w:val="22"/>
                            <w:szCs w:val="22"/>
                          </w:rPr>
                          <w:t>Duval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Jerald Carter</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Louis Sheffield Elementary, Jacksonville</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u w:val="single"/>
                          </w:rPr>
                          <w:t>Region III</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u w:val="single"/>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xml:space="preserve">Youth, </w:t>
                        </w:r>
                        <w:r>
                          <w:rPr>
                            <w:rFonts w:ascii="Arial" w:hAnsi="Arial" w:cs="Arial"/>
                            <w:color w:val="000000"/>
                            <w:sz w:val="22"/>
                            <w:szCs w:val="22"/>
                          </w:rPr>
                          <w:t>Volusia County</w:t>
                        </w:r>
                      </w:p>
                      <w:p w:rsidR="00EA2D27" w:rsidRDefault="00EA2D27">
                        <w:pPr>
                          <w:pStyle w:val="NormalWeb"/>
                          <w:spacing w:before="0" w:beforeAutospacing="0" w:after="0" w:afterAutospacing="0"/>
                          <w:jc w:val="center"/>
                          <w:rPr>
                            <w:color w:val="000000"/>
                          </w:rPr>
                        </w:pPr>
                        <w:proofErr w:type="spellStart"/>
                        <w:r>
                          <w:rPr>
                            <w:rFonts w:ascii="Arial" w:hAnsi="Arial" w:cs="Arial"/>
                            <w:b/>
                            <w:bCs/>
                            <w:color w:val="000000"/>
                            <w:sz w:val="22"/>
                            <w:szCs w:val="22"/>
                          </w:rPr>
                          <w:t>Marilu</w:t>
                        </w:r>
                        <w:proofErr w:type="spellEnd"/>
                        <w:r>
                          <w:rPr>
                            <w:rFonts w:ascii="Arial" w:hAnsi="Arial" w:cs="Arial"/>
                            <w:b/>
                            <w:bCs/>
                            <w:color w:val="000000"/>
                            <w:sz w:val="22"/>
                            <w:szCs w:val="22"/>
                          </w:rPr>
                          <w:t xml:space="preserve"> Duque</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Deltona High School, Deltona</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Adult-</w:t>
                        </w:r>
                        <w:r>
                          <w:rPr>
                            <w:rFonts w:ascii="Arial" w:hAnsi="Arial" w:cs="Arial"/>
                            <w:color w:val="000000"/>
                            <w:sz w:val="22"/>
                            <w:szCs w:val="22"/>
                          </w:rPr>
                          <w:t>Indian River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xml:space="preserve">Carol </w:t>
                        </w:r>
                        <w:proofErr w:type="spellStart"/>
                        <w:r>
                          <w:rPr>
                            <w:rFonts w:ascii="Arial" w:hAnsi="Arial" w:cs="Arial"/>
                            <w:b/>
                            <w:bCs/>
                            <w:color w:val="000000"/>
                            <w:sz w:val="22"/>
                            <w:szCs w:val="22"/>
                          </w:rPr>
                          <w:t>Scaramuzzi</w:t>
                        </w:r>
                        <w:proofErr w:type="spellEnd"/>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Sebastian River Middle School, Sebastian</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Senior-</w:t>
                        </w:r>
                        <w:r>
                          <w:rPr>
                            <w:rFonts w:ascii="Arial" w:hAnsi="Arial" w:cs="Arial"/>
                            <w:color w:val="000000"/>
                            <w:sz w:val="22"/>
                            <w:szCs w:val="22"/>
                          </w:rPr>
                          <w:t>St. Lucie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xml:space="preserve">Maryann </w:t>
                        </w:r>
                        <w:proofErr w:type="spellStart"/>
                        <w:r>
                          <w:rPr>
                            <w:rFonts w:ascii="Arial" w:hAnsi="Arial" w:cs="Arial"/>
                            <w:b/>
                            <w:bCs/>
                            <w:color w:val="000000"/>
                            <w:sz w:val="22"/>
                            <w:szCs w:val="22"/>
                          </w:rPr>
                          <w:t>Umile</w:t>
                        </w:r>
                        <w:proofErr w:type="spellEnd"/>
                      </w:p>
                      <w:p w:rsidR="00EA2D27" w:rsidRDefault="00EA2D27">
                        <w:pPr>
                          <w:pStyle w:val="NormalWeb"/>
                          <w:spacing w:before="0" w:beforeAutospacing="0" w:after="0" w:afterAutospacing="0"/>
                          <w:jc w:val="center"/>
                          <w:rPr>
                            <w:color w:val="000000"/>
                          </w:rPr>
                        </w:pPr>
                        <w:proofErr w:type="spellStart"/>
                        <w:r>
                          <w:rPr>
                            <w:rFonts w:ascii="Arial" w:hAnsi="Arial" w:cs="Arial"/>
                            <w:color w:val="000000"/>
                            <w:sz w:val="22"/>
                            <w:szCs w:val="22"/>
                          </w:rPr>
                          <w:t>Bayshore</w:t>
                        </w:r>
                        <w:proofErr w:type="spellEnd"/>
                        <w:r>
                          <w:rPr>
                            <w:rFonts w:ascii="Arial" w:hAnsi="Arial" w:cs="Arial"/>
                            <w:color w:val="000000"/>
                            <w:sz w:val="22"/>
                            <w:szCs w:val="22"/>
                          </w:rPr>
                          <w:t xml:space="preserve"> Elementary School, Port St. Lucie</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w:t>
                        </w:r>
                        <w:r>
                          <w:rPr>
                            <w:rFonts w:ascii="Arial" w:hAnsi="Arial" w:cs="Arial"/>
                            <w:b/>
                            <w:bCs/>
                            <w:color w:val="000000"/>
                            <w:sz w:val="22"/>
                            <w:szCs w:val="22"/>
                            <w:u w:val="single"/>
                          </w:rPr>
                          <w:t>Region IV</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u w:val="single"/>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Youth-</w:t>
                        </w:r>
                        <w:r>
                          <w:rPr>
                            <w:rFonts w:ascii="Arial" w:hAnsi="Arial" w:cs="Arial"/>
                            <w:color w:val="000000"/>
                            <w:sz w:val="22"/>
                            <w:szCs w:val="22"/>
                          </w:rPr>
                          <w:t>Sarasota County</w:t>
                        </w:r>
                      </w:p>
                      <w:p w:rsidR="00EA2D27" w:rsidRDefault="00EA2D27">
                        <w:pPr>
                          <w:pStyle w:val="NormalWeb"/>
                          <w:spacing w:before="0" w:beforeAutospacing="0" w:after="0" w:afterAutospacing="0"/>
                          <w:jc w:val="center"/>
                          <w:rPr>
                            <w:color w:val="000000"/>
                          </w:rPr>
                        </w:pPr>
                        <w:proofErr w:type="spellStart"/>
                        <w:r>
                          <w:rPr>
                            <w:rFonts w:ascii="Arial" w:hAnsi="Arial" w:cs="Arial"/>
                            <w:b/>
                            <w:bCs/>
                            <w:color w:val="000000"/>
                            <w:sz w:val="22"/>
                            <w:szCs w:val="22"/>
                          </w:rPr>
                          <w:t>Naba</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Rahman</w:t>
                        </w:r>
                        <w:proofErr w:type="spellEnd"/>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lastRenderedPageBreak/>
                          <w:t>Pine View School, Osprey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Adult-</w:t>
                        </w:r>
                        <w:r>
                          <w:rPr>
                            <w:rFonts w:ascii="Arial" w:hAnsi="Arial" w:cs="Arial"/>
                            <w:color w:val="000000"/>
                            <w:sz w:val="22"/>
                            <w:szCs w:val="22"/>
                          </w:rPr>
                          <w:t>Sarasota County</w:t>
                        </w:r>
                      </w:p>
                      <w:p w:rsidR="00EA2D27" w:rsidRDefault="00EA2D27">
                        <w:pPr>
                          <w:pStyle w:val="NormalWeb"/>
                          <w:spacing w:before="0" w:beforeAutospacing="0" w:after="0" w:afterAutospacing="0"/>
                          <w:jc w:val="center"/>
                          <w:rPr>
                            <w:color w:val="000000"/>
                          </w:rPr>
                        </w:pPr>
                        <w:proofErr w:type="spellStart"/>
                        <w:r>
                          <w:rPr>
                            <w:rFonts w:ascii="Arial" w:hAnsi="Arial" w:cs="Arial"/>
                            <w:b/>
                            <w:bCs/>
                            <w:color w:val="000000"/>
                            <w:sz w:val="22"/>
                            <w:szCs w:val="22"/>
                          </w:rPr>
                          <w:t>Kellee</w:t>
                        </w:r>
                        <w:proofErr w:type="spellEnd"/>
                        <w:r>
                          <w:rPr>
                            <w:rFonts w:ascii="Arial" w:hAnsi="Arial" w:cs="Arial"/>
                            <w:b/>
                            <w:bCs/>
                            <w:color w:val="000000"/>
                            <w:sz w:val="22"/>
                            <w:szCs w:val="22"/>
                          </w:rPr>
                          <w:t xml:space="preserve"> Keller</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Laurel Nokomis School, Nokomis</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Senior-</w:t>
                        </w:r>
                        <w:r>
                          <w:rPr>
                            <w:rFonts w:ascii="Arial" w:hAnsi="Arial" w:cs="Arial"/>
                            <w:color w:val="000000"/>
                            <w:sz w:val="22"/>
                            <w:szCs w:val="22"/>
                          </w:rPr>
                          <w:t>Hillsborough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Peggy Decker</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Bellamy Elementary School, Tampa</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u w:val="single"/>
                          </w:rPr>
                          <w:t> </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u w:val="single"/>
                          </w:rPr>
                          <w:t>Region V</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u w:val="single"/>
                          </w:rPr>
                          <w:t> </w:t>
                        </w:r>
                      </w:p>
                      <w:p w:rsidR="00EA2D27" w:rsidRPr="00EA2D27" w:rsidRDefault="00EA2D27">
                        <w:pPr>
                          <w:pStyle w:val="NormalWeb"/>
                          <w:spacing w:before="0" w:beforeAutospacing="0" w:after="0" w:afterAutospacing="0"/>
                          <w:jc w:val="center"/>
                        </w:pPr>
                        <w:r>
                          <w:rPr>
                            <w:rFonts w:ascii="Arial" w:hAnsi="Arial" w:cs="Arial"/>
                            <w:b/>
                            <w:bCs/>
                            <w:color w:val="000000"/>
                            <w:sz w:val="22"/>
                            <w:szCs w:val="22"/>
                          </w:rPr>
                          <w:t>Youth-</w:t>
                        </w:r>
                        <w:r>
                          <w:rPr>
                            <w:rFonts w:ascii="Arial" w:hAnsi="Arial" w:cs="Arial"/>
                            <w:color w:val="000000"/>
                            <w:sz w:val="22"/>
                            <w:szCs w:val="22"/>
                          </w:rPr>
                          <w:t>Palm Beach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Sarah Palumbo</w:t>
                        </w:r>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Eagles Landing Middle School, Boca Raton</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Adult-</w:t>
                        </w:r>
                        <w:r>
                          <w:rPr>
                            <w:rFonts w:ascii="Arial" w:hAnsi="Arial" w:cs="Arial"/>
                            <w:color w:val="000000"/>
                            <w:sz w:val="22"/>
                            <w:szCs w:val="22"/>
                          </w:rPr>
                          <w:t>Palm Beach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xml:space="preserve">Kelly </w:t>
                        </w:r>
                        <w:proofErr w:type="spellStart"/>
                        <w:r>
                          <w:rPr>
                            <w:rFonts w:ascii="Arial" w:hAnsi="Arial" w:cs="Arial"/>
                            <w:b/>
                            <w:bCs/>
                            <w:color w:val="000000"/>
                            <w:sz w:val="22"/>
                            <w:szCs w:val="22"/>
                          </w:rPr>
                          <w:t>Kupi</w:t>
                        </w:r>
                        <w:proofErr w:type="spellEnd"/>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 xml:space="preserve">Alexander W. </w:t>
                        </w:r>
                        <w:proofErr w:type="spellStart"/>
                        <w:r>
                          <w:rPr>
                            <w:rFonts w:ascii="Arial" w:hAnsi="Arial" w:cs="Arial"/>
                            <w:color w:val="000000"/>
                            <w:sz w:val="22"/>
                            <w:szCs w:val="22"/>
                          </w:rPr>
                          <w:t>Dreyfoos</w:t>
                        </w:r>
                        <w:proofErr w:type="spellEnd"/>
                        <w:r>
                          <w:rPr>
                            <w:rFonts w:ascii="Arial" w:hAnsi="Arial" w:cs="Arial"/>
                            <w:color w:val="000000"/>
                            <w:sz w:val="22"/>
                            <w:szCs w:val="22"/>
                          </w:rPr>
                          <w:t xml:space="preserve"> Jr. School of the Arts, West Palm Beach</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Senior-</w:t>
                        </w:r>
                        <w:r>
                          <w:rPr>
                            <w:rFonts w:ascii="Arial" w:hAnsi="Arial" w:cs="Arial"/>
                            <w:color w:val="000000"/>
                            <w:sz w:val="22"/>
                            <w:szCs w:val="22"/>
                          </w:rPr>
                          <w:t>Palm Beach County</w:t>
                        </w:r>
                      </w:p>
                      <w:p w:rsidR="00EA2D27" w:rsidRDefault="00EA2D27">
                        <w:pPr>
                          <w:pStyle w:val="NormalWeb"/>
                          <w:spacing w:before="0" w:beforeAutospacing="0" w:after="0" w:afterAutospacing="0"/>
                          <w:jc w:val="center"/>
                          <w:rPr>
                            <w:color w:val="000000"/>
                          </w:rPr>
                        </w:pPr>
                        <w:r>
                          <w:rPr>
                            <w:rFonts w:ascii="Arial" w:hAnsi="Arial" w:cs="Arial"/>
                            <w:b/>
                            <w:bCs/>
                            <w:color w:val="000000"/>
                            <w:sz w:val="22"/>
                            <w:szCs w:val="22"/>
                          </w:rPr>
                          <w:t xml:space="preserve">Clara </w:t>
                        </w:r>
                        <w:proofErr w:type="spellStart"/>
                        <w:r>
                          <w:rPr>
                            <w:rFonts w:ascii="Arial" w:hAnsi="Arial" w:cs="Arial"/>
                            <w:b/>
                            <w:bCs/>
                            <w:color w:val="000000"/>
                            <w:sz w:val="22"/>
                            <w:szCs w:val="22"/>
                          </w:rPr>
                          <w:t>Carrazana</w:t>
                        </w:r>
                        <w:proofErr w:type="spellEnd"/>
                      </w:p>
                      <w:p w:rsidR="00EA2D27" w:rsidRDefault="00EA2D27">
                        <w:pPr>
                          <w:pStyle w:val="NormalWeb"/>
                          <w:spacing w:before="0" w:beforeAutospacing="0" w:after="0" w:afterAutospacing="0"/>
                          <w:jc w:val="center"/>
                          <w:rPr>
                            <w:color w:val="000000"/>
                          </w:rPr>
                        </w:pPr>
                        <w:r>
                          <w:rPr>
                            <w:rFonts w:ascii="Arial" w:hAnsi="Arial" w:cs="Arial"/>
                            <w:color w:val="000000"/>
                            <w:sz w:val="22"/>
                            <w:szCs w:val="22"/>
                          </w:rPr>
                          <w:t>Grove Elementary School, Belle Grade </w:t>
                        </w:r>
                      </w:p>
                      <w:p w:rsidR="00EA2D27" w:rsidRDefault="00EA2D27">
                        <w:pPr>
                          <w:rPr>
                            <w:rFonts w:ascii="Arial" w:hAnsi="Arial" w:cs="Arial"/>
                            <w:color w:val="666666"/>
                            <w:sz w:val="20"/>
                            <w:szCs w:val="20"/>
                          </w:rPr>
                        </w:pPr>
                        <w:r>
                          <w:rPr>
                            <w:rFonts w:ascii="Arial" w:hAnsi="Arial" w:cs="Arial"/>
                            <w:color w:val="666666"/>
                            <w:sz w:val="22"/>
                            <w:szCs w:val="22"/>
                          </w:rPr>
                          <w:t>    </w:t>
                        </w:r>
                      </w:p>
                      <w:p w:rsidR="00EA2D27" w:rsidRDefault="00EA2D27">
                        <w:pPr>
                          <w:pStyle w:val="NormalWeb"/>
                          <w:spacing w:before="0" w:beforeAutospacing="0" w:after="0" w:afterAutospacing="0"/>
                          <w:rPr>
                            <w:color w:val="000000"/>
                            <w:sz w:val="20"/>
                            <w:szCs w:val="20"/>
                          </w:rPr>
                        </w:pPr>
                        <w:r>
                          <w:rPr>
                            <w:rFonts w:ascii="Arial" w:hAnsi="Arial" w:cs="Arial"/>
                            <w:color w:val="000000"/>
                            <w:sz w:val="20"/>
                            <w:szCs w:val="20"/>
                          </w:rPr>
                          <w:t xml:space="preserve">For more information, visit </w:t>
                        </w:r>
                        <w:r>
                          <w:rPr>
                            <w:rFonts w:ascii="Arial" w:hAnsi="Arial" w:cs="Arial"/>
                            <w:color w:val="0000FF"/>
                            <w:sz w:val="20"/>
                            <w:szCs w:val="20"/>
                            <w:u w:val="single"/>
                          </w:rPr>
                          <w:t>Outstanding School Volunteer Award</w:t>
                        </w:r>
                        <w:r>
                          <w:rPr>
                            <w:rFonts w:ascii="Arial" w:hAnsi="Arial" w:cs="Arial"/>
                            <w:color w:val="000000"/>
                            <w:sz w:val="20"/>
                            <w:szCs w:val="20"/>
                          </w:rPr>
                          <w:t xml:space="preserve">. </w:t>
                        </w:r>
                      </w:p>
                      <w:p w:rsidR="00EA2D27" w:rsidRDefault="00EA2D27" w:rsidP="00EA2D27">
                        <w:pPr>
                          <w:pStyle w:val="NormalWeb"/>
                          <w:spacing w:before="0" w:beforeAutospacing="0" w:after="0" w:afterAutospacing="0"/>
                          <w:rPr>
                            <w:rFonts w:ascii="Arial" w:hAnsi="Arial" w:cs="Arial"/>
                            <w:color w:val="666666"/>
                            <w:sz w:val="20"/>
                            <w:szCs w:val="20"/>
                          </w:rPr>
                        </w:pPr>
                        <w:r>
                          <w:rPr>
                            <w:rFonts w:ascii="Arial" w:hAnsi="Arial" w:cs="Arial"/>
                            <w:color w:val="666666"/>
                            <w:sz w:val="20"/>
                            <w:szCs w:val="20"/>
                          </w:rPr>
                          <w:t> </w:t>
                        </w:r>
                      </w:p>
                    </w:tc>
                  </w:tr>
                </w:tbl>
                <w:p w:rsidR="00EA2D27" w:rsidRDefault="00EA2D27">
                  <w:pPr>
                    <w:rPr>
                      <w:vanish/>
                    </w:rPr>
                  </w:pPr>
                </w:p>
                <w:tbl>
                  <w:tblPr>
                    <w:tblW w:w="5000" w:type="pct"/>
                    <w:tblCellSpacing w:w="0" w:type="dxa"/>
                    <w:shd w:val="clear" w:color="auto" w:fill="8C1C2F"/>
                    <w:tblCellMar>
                      <w:left w:w="0" w:type="dxa"/>
                      <w:right w:w="0" w:type="dxa"/>
                    </w:tblCellMar>
                    <w:tblLook w:val="04A0" w:firstRow="1" w:lastRow="0" w:firstColumn="1" w:lastColumn="0" w:noHBand="0" w:noVBand="1"/>
                  </w:tblPr>
                  <w:tblGrid>
                    <w:gridCol w:w="6810"/>
                  </w:tblGrid>
                  <w:tr w:rsidR="00EA2D27">
                    <w:trPr>
                      <w:trHeight w:val="15"/>
                      <w:tblCellSpacing w:w="0" w:type="dxa"/>
                    </w:trPr>
                    <w:tc>
                      <w:tcPr>
                        <w:tcW w:w="0" w:type="auto"/>
                        <w:shd w:val="clear" w:color="auto" w:fill="8C1C2F"/>
                        <w:vAlign w:val="center"/>
                        <w:hideMark/>
                      </w:tcPr>
                      <w:p w:rsidR="00EA2D27" w:rsidRDefault="00EA2D27">
                        <w:pPr>
                          <w:rPr>
                            <w:sz w:val="20"/>
                            <w:szCs w:val="20"/>
                          </w:rPr>
                        </w:pPr>
                      </w:p>
                    </w:tc>
                  </w:tr>
                </w:tbl>
                <w:p w:rsidR="00EA2D27" w:rsidRDefault="00EA2D27">
                  <w:pPr>
                    <w:rPr>
                      <w:vanish/>
                    </w:rPr>
                  </w:pPr>
                  <w:bookmarkStart w:id="2" w:name="LETTER.BLOCK12"/>
                  <w:bookmarkEnd w:id="2"/>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6810"/>
                  </w:tblGrid>
                  <w:tr w:rsidR="00EA2D27">
                    <w:trPr>
                      <w:tblCellSpacing w:w="0" w:type="dxa"/>
                    </w:trPr>
                    <w:tc>
                      <w:tcPr>
                        <w:tcW w:w="0" w:type="auto"/>
                        <w:shd w:val="clear" w:color="auto" w:fill="FFFFFF"/>
                        <w:vAlign w:val="center"/>
                      </w:tcPr>
                      <w:p w:rsidR="00EA2D27" w:rsidRPr="00EA2D27" w:rsidRDefault="00EA2D27">
                        <w:pPr>
                          <w:pStyle w:val="body"/>
                          <w:shd w:val="clear" w:color="auto" w:fill="5A6C78"/>
                          <w:spacing w:before="0" w:beforeAutospacing="0" w:after="0" w:afterAutospacing="0"/>
                          <w:jc w:val="center"/>
                          <w:rPr>
                            <w:rFonts w:ascii="Arial" w:hAnsi="Arial" w:cs="Arial"/>
                            <w:spacing w:val="-30"/>
                            <w:sz w:val="36"/>
                            <w:szCs w:val="36"/>
                          </w:rPr>
                        </w:pPr>
                        <w:r w:rsidRPr="00EA2D27">
                          <w:rPr>
                            <w:rFonts w:ascii="Arial" w:hAnsi="Arial" w:cs="Arial"/>
                            <w:b/>
                            <w:bCs/>
                            <w:spacing w:val="-30"/>
                            <w:sz w:val="32"/>
                            <w:szCs w:val="32"/>
                          </w:rPr>
                          <w:t>Join Today!</w:t>
                        </w:r>
                      </w:p>
                      <w:p w:rsidR="00EA2D27" w:rsidRPr="00EA2D27" w:rsidRDefault="00EA2D27">
                        <w:pPr>
                          <w:pStyle w:val="body"/>
                          <w:shd w:val="clear" w:color="auto" w:fill="5A6C78"/>
                          <w:spacing w:before="0" w:beforeAutospacing="0" w:after="0" w:afterAutospacing="0"/>
                          <w:jc w:val="center"/>
                          <w:rPr>
                            <w:rFonts w:ascii="Arial" w:hAnsi="Arial" w:cs="Arial"/>
                            <w:spacing w:val="-30"/>
                            <w:sz w:val="36"/>
                            <w:szCs w:val="36"/>
                          </w:rPr>
                        </w:pPr>
                        <w:r w:rsidRPr="00EA2D27">
                          <w:rPr>
                            <w:rFonts w:ascii="Arial" w:hAnsi="Arial" w:cs="Arial"/>
                            <w:b/>
                            <w:bCs/>
                            <w:spacing w:val="-30"/>
                            <w:sz w:val="32"/>
                            <w:szCs w:val="32"/>
                          </w:rPr>
                          <w:t>March is Membership Month </w:t>
                        </w:r>
                      </w:p>
                      <w:p w:rsidR="00EA2D27" w:rsidRPr="00EA2D27" w:rsidRDefault="00EA2D27">
                        <w:pPr>
                          <w:pStyle w:val="body"/>
                          <w:shd w:val="clear" w:color="auto" w:fill="5A6C78"/>
                          <w:spacing w:before="0" w:beforeAutospacing="0" w:after="0" w:afterAutospacing="0"/>
                          <w:jc w:val="center"/>
                          <w:rPr>
                            <w:rFonts w:ascii="Calibri" w:hAnsi="Calibri" w:cs="Arial"/>
                            <w:color w:val="FFFFFF" w:themeColor="background1"/>
                            <w:sz w:val="22"/>
                            <w:szCs w:val="22"/>
                          </w:rPr>
                        </w:pPr>
                        <w:r w:rsidRPr="00EA2D27">
                          <w:rPr>
                            <w:rFonts w:ascii="Arial" w:hAnsi="Arial" w:cs="Arial"/>
                            <w:b/>
                            <w:bCs/>
                            <w:color w:val="FFFFFF" w:themeColor="background1"/>
                            <w:sz w:val="22"/>
                            <w:szCs w:val="22"/>
                          </w:rPr>
                          <w:t> </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 xml:space="preserve">March is the month to join or renew membership in FAPE.  Current memberships expire March 31. Joining now will give you a full year's membership. Being a member of FAPE provides real change, relationships, recognition, rise to leadership, and resources.  Join or renew today at </w:t>
                        </w:r>
                        <w:hyperlink r:id="rId11" w:tgtFrame="_blank" w:history="1">
                          <w:r w:rsidRPr="00EA2D27">
                            <w:rPr>
                              <w:rStyle w:val="Hyperlink"/>
                              <w:rFonts w:ascii="Arial" w:hAnsi="Arial" w:cs="Arial"/>
                              <w:color w:val="FFFFFF" w:themeColor="background1"/>
                              <w:sz w:val="22"/>
                              <w:szCs w:val="22"/>
                            </w:rPr>
                            <w:t>www.flpie.net.</w:t>
                          </w:r>
                        </w:hyperlink>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 </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Style w:val="Strong"/>
                            <w:rFonts w:ascii="Arial" w:hAnsi="Arial" w:cs="Arial"/>
                            <w:color w:val="FFFFFF" w:themeColor="background1"/>
                            <w:sz w:val="22"/>
                            <w:szCs w:val="22"/>
                          </w:rPr>
                          <w:t>The FAPE Difference    </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b/>
                            <w:bCs/>
                            <w:color w:val="FFFFFF" w:themeColor="background1"/>
                            <w:sz w:val="22"/>
                            <w:szCs w:val="22"/>
                          </w:rPr>
                          <w:t> </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FAPE has devoted the last 39 years to networking local school districts in the pursuit of sharing successful practices that promote public involvement in education.   </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b/>
                            <w:bCs/>
                            <w:color w:val="FFFFFF" w:themeColor="background1"/>
                            <w:sz w:val="22"/>
                            <w:szCs w:val="22"/>
                          </w:rPr>
                          <w:t> </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Style w:val="Strong"/>
                            <w:rFonts w:ascii="Arial" w:hAnsi="Arial" w:cs="Arial"/>
                            <w:color w:val="FFFFFF" w:themeColor="background1"/>
                            <w:sz w:val="22"/>
                            <w:szCs w:val="22"/>
                          </w:rPr>
                          <w:t> As a Member You Can Expect</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 </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*Participation in Florida's premier professional organization for   school and community involvement coordinators, business partners, educational institutions, and mentoring organizations.</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*Regional Drive-In Workshops.</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*Opportunities to network and share resources with creative volunteer and partnership coordinators.</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*A dedicated team that will listen to your needs and connect you with school districts or other opportunities and strategies.</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*Regional Representatives willing and able to answer your questions.</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lastRenderedPageBreak/>
                          <w:t>*Mentor Coordinators for new district volunteer or partner coordinators.</w:t>
                        </w:r>
                      </w:p>
                      <w:p w:rsidR="00EA2D27" w:rsidRPr="00EA2D27" w:rsidRDefault="00EA2D27">
                        <w:pPr>
                          <w:pStyle w:val="body"/>
                          <w:shd w:val="clear" w:color="auto" w:fill="5A6C78"/>
                          <w:spacing w:before="0" w:beforeAutospacing="0" w:after="0" w:afterAutospacing="0"/>
                          <w:rPr>
                            <w:rFonts w:ascii="Calibri" w:hAnsi="Calibri" w:cs="Arial"/>
                            <w:color w:val="FFFFFF" w:themeColor="background1"/>
                            <w:sz w:val="22"/>
                            <w:szCs w:val="22"/>
                          </w:rPr>
                        </w:pPr>
                        <w:r w:rsidRPr="00EA2D27">
                          <w:rPr>
                            <w:rFonts w:ascii="Arial" w:hAnsi="Arial" w:cs="Arial"/>
                            <w:color w:val="FFFFFF" w:themeColor="background1"/>
                            <w:sz w:val="22"/>
                            <w:szCs w:val="22"/>
                          </w:rPr>
                          <w:t>*Training for you and your district via the FAPE website.</w:t>
                        </w:r>
                      </w:p>
                      <w:p w:rsidR="00EA2D27" w:rsidRDefault="00EA2D27">
                        <w:pPr>
                          <w:pStyle w:val="body"/>
                          <w:shd w:val="clear" w:color="auto" w:fill="5A6C78"/>
                          <w:spacing w:before="0" w:beforeAutospacing="0" w:after="0" w:afterAutospacing="0"/>
                          <w:rPr>
                            <w:rFonts w:ascii="Calibri" w:hAnsi="Calibri" w:cs="Arial"/>
                            <w:color w:val="000000"/>
                            <w:sz w:val="22"/>
                            <w:szCs w:val="22"/>
                          </w:rPr>
                        </w:pPr>
                        <w:r w:rsidRPr="00EA2D27">
                          <w:rPr>
                            <w:rFonts w:ascii="Calibri" w:hAnsi="Calibri" w:cs="Arial"/>
                            <w:color w:val="FFFFFF" w:themeColor="background1"/>
                            <w:sz w:val="22"/>
                            <w:szCs w:val="22"/>
                          </w:rPr>
                          <w:t> </w:t>
                        </w:r>
                      </w:p>
                      <w:p w:rsidR="00EA2D27" w:rsidRDefault="00EA2D27">
                        <w:pPr>
                          <w:pStyle w:val="body"/>
                          <w:shd w:val="clear" w:color="auto" w:fill="5A6C78"/>
                          <w:spacing w:before="0" w:beforeAutospacing="0" w:after="0" w:afterAutospacing="0"/>
                          <w:rPr>
                            <w:rFonts w:ascii="Calibri" w:hAnsi="Calibri" w:cs="Arial"/>
                            <w:color w:val="000000"/>
                            <w:sz w:val="22"/>
                            <w:szCs w:val="22"/>
                          </w:rPr>
                        </w:pPr>
                        <w:r>
                          <w:rPr>
                            <w:rFonts w:ascii="Arial" w:hAnsi="Arial" w:cs="Arial"/>
                            <w:b/>
                            <w:bCs/>
                            <w:color w:val="000000"/>
                            <w:sz w:val="22"/>
                            <w:szCs w:val="22"/>
                          </w:rPr>
                          <w:t> </w:t>
                        </w:r>
                      </w:p>
                      <w:p w:rsidR="00EA2D27" w:rsidRDefault="00EA2D27">
                        <w:pPr>
                          <w:pStyle w:val="NormalWeb"/>
                          <w:spacing w:before="0" w:beforeAutospacing="0" w:after="0" w:afterAutospacing="0"/>
                          <w:rPr>
                            <w:rFonts w:ascii="Arial" w:hAnsi="Arial" w:cs="Arial"/>
                            <w:color w:val="666666"/>
                            <w:sz w:val="20"/>
                            <w:szCs w:val="20"/>
                          </w:rPr>
                        </w:pPr>
                        <w:r>
                          <w:rPr>
                            <w:rFonts w:ascii="Arial" w:hAnsi="Arial" w:cs="Arial"/>
                            <w:color w:val="666666"/>
                            <w:sz w:val="20"/>
                            <w:szCs w:val="20"/>
                          </w:rPr>
                          <w:t> </w:t>
                        </w:r>
                      </w:p>
                      <w:p w:rsidR="00EA2D27" w:rsidRDefault="00EA2D27">
                        <w:pPr>
                          <w:pStyle w:val="NormalWeb"/>
                          <w:spacing w:before="0" w:beforeAutospacing="0" w:after="0" w:afterAutospacing="0"/>
                          <w:rPr>
                            <w:rFonts w:ascii="Arial" w:hAnsi="Arial" w:cs="Arial"/>
                            <w:color w:val="666666"/>
                            <w:sz w:val="20"/>
                            <w:szCs w:val="20"/>
                          </w:rPr>
                        </w:pPr>
                        <w:r>
                          <w:rPr>
                            <w:rFonts w:ascii="Arial" w:hAnsi="Arial" w:cs="Arial"/>
                            <w:color w:val="666666"/>
                            <w:sz w:val="20"/>
                            <w:szCs w:val="20"/>
                          </w:rPr>
                          <w:t>  </w:t>
                        </w:r>
                      </w:p>
                      <w:p w:rsidR="00EA2D27" w:rsidRDefault="00EA2D27">
                        <w:pPr>
                          <w:pStyle w:val="NormalWeb"/>
                          <w:spacing w:before="0" w:beforeAutospacing="0" w:after="0" w:afterAutospacing="0"/>
                          <w:jc w:val="center"/>
                          <w:rPr>
                            <w:rFonts w:ascii="Consolas" w:hAnsi="Consolas" w:cs="Consolas"/>
                            <w:color w:val="800000"/>
                            <w:sz w:val="32"/>
                            <w:szCs w:val="32"/>
                          </w:rPr>
                        </w:pPr>
                        <w:r>
                          <w:rPr>
                            <w:rFonts w:ascii="Arial" w:hAnsi="Arial" w:cs="Arial"/>
                            <w:color w:val="800000"/>
                            <w:sz w:val="32"/>
                            <w:szCs w:val="32"/>
                          </w:rPr>
                          <w:t>District Volunteer Coordinator Spotlight</w:t>
                        </w:r>
                        <w:r>
                          <w:rPr>
                            <w:rFonts w:ascii="Arial" w:hAnsi="Arial" w:cs="Arial"/>
                            <w:color w:val="800000"/>
                            <w:sz w:val="32"/>
                            <w:szCs w:val="32"/>
                          </w:rPr>
                          <w:br/>
                          <w:t>Jennifer Lanza, Collier County Public Schools </w:t>
                        </w:r>
                      </w:p>
                      <w:p w:rsidR="00EA2D27" w:rsidRDefault="00EA2D27">
                        <w:pPr>
                          <w:pStyle w:val="NormalWeb"/>
                          <w:spacing w:before="0" w:beforeAutospacing="0" w:after="0" w:afterAutospacing="0"/>
                          <w:rPr>
                            <w:rFonts w:ascii="Arial" w:hAnsi="Arial" w:cs="Arial"/>
                            <w:color w:val="666666"/>
                            <w:sz w:val="20"/>
                            <w:szCs w:val="20"/>
                          </w:rPr>
                        </w:pPr>
                        <w:r>
                          <w:rPr>
                            <w:rFonts w:ascii="Arial" w:hAnsi="Arial" w:cs="Arial"/>
                            <w:color w:val="666666"/>
                            <w:sz w:val="20"/>
                            <w:szCs w:val="20"/>
                          </w:rPr>
                          <w:t> </w:t>
                        </w:r>
                      </w:p>
                      <w:p w:rsidR="00EA2D27" w:rsidRDefault="00EA2D27">
                        <w:pPr>
                          <w:pStyle w:val="NormalWeb"/>
                          <w:spacing w:before="0" w:beforeAutospacing="0" w:after="200" w:afterAutospacing="0"/>
                          <w:jc w:val="center"/>
                          <w:rPr>
                            <w:rFonts w:ascii="Calibri" w:hAnsi="Calibri" w:cs="Arial"/>
                            <w:color w:val="000000"/>
                            <w:sz w:val="22"/>
                            <w:szCs w:val="22"/>
                          </w:rPr>
                        </w:pPr>
                        <w:r>
                          <w:rPr>
                            <w:color w:val="000000"/>
                            <w:sz w:val="28"/>
                            <w:szCs w:val="28"/>
                            <w:u w:val="single"/>
                          </w:rPr>
                          <w:t>C</w:t>
                        </w:r>
                        <w:r>
                          <w:rPr>
                            <w:b/>
                            <w:bCs/>
                            <w:color w:val="000000"/>
                            <w:sz w:val="28"/>
                            <w:szCs w:val="28"/>
                            <w:u w:val="single"/>
                          </w:rPr>
                          <w:t>elebrating Our School Volunteers</w:t>
                        </w:r>
                      </w:p>
                      <w:p w:rsidR="00EA2D27" w:rsidRPr="00EA2D27" w:rsidRDefault="00EA2D27">
                        <w:pPr>
                          <w:pStyle w:val="NormalWeb"/>
                          <w:spacing w:before="0" w:beforeAutospacing="0" w:after="200" w:afterAutospacing="0"/>
                          <w:rPr>
                            <w:rFonts w:ascii="Calibri" w:hAnsi="Calibri" w:cs="Arial"/>
                            <w:color w:val="000000"/>
                          </w:rPr>
                        </w:pPr>
                        <w:r w:rsidRPr="00EA2D27">
                          <w:rPr>
                            <w:color w:val="000000"/>
                          </w:rPr>
                          <w:t xml:space="preserve">During the month of February the Volunteer Program at CCPS celebrates school volunteers with a Volunteer Appreciation Art Show at </w:t>
                        </w:r>
                        <w:proofErr w:type="spellStart"/>
                        <w:r w:rsidRPr="00EA2D27">
                          <w:rPr>
                            <w:color w:val="000000"/>
                          </w:rPr>
                          <w:t>Golisano</w:t>
                        </w:r>
                        <w:proofErr w:type="spellEnd"/>
                        <w:r w:rsidRPr="00EA2D27">
                          <w:rPr>
                            <w:color w:val="000000"/>
                          </w:rPr>
                          <w:t xml:space="preserve"> Children's Museum of Naples, better known as C'MON. This year's theme was heart health and volunteering, to honor the American Heart Association initiative, as well. What better way to show our volunteers how much they are appreciated than through children's artwork! </w:t>
                        </w:r>
                      </w:p>
                      <w:p w:rsidR="00EA2D27" w:rsidRPr="00EA2D27" w:rsidRDefault="00EA2D27">
                        <w:pPr>
                          <w:pStyle w:val="NormalWeb"/>
                          <w:spacing w:before="0" w:beforeAutospacing="0" w:after="200" w:afterAutospacing="0"/>
                          <w:rPr>
                            <w:rFonts w:ascii="Calibri" w:hAnsi="Calibri" w:cs="Arial"/>
                            <w:color w:val="000000"/>
                          </w:rPr>
                        </w:pPr>
                        <w:r w:rsidRPr="00EA2D27">
                          <w:rPr>
                            <w:color w:val="000000"/>
                          </w:rPr>
                          <w:t xml:space="preserve">I am proud to say that we were able to select 40 pieces of art for display in the Loos Art Gallery at the museum. Each of the students whose art was selected received a certificate with 2 free passes to C'MON, a free kids meal at Jason's Deli and 20% off a frozen treat at </w:t>
                        </w:r>
                        <w:proofErr w:type="spellStart"/>
                        <w:r w:rsidRPr="00EA2D27">
                          <w:rPr>
                            <w:color w:val="000000"/>
                          </w:rPr>
                          <w:t>LetsYo</w:t>
                        </w:r>
                        <w:proofErr w:type="spellEnd"/>
                        <w:r w:rsidRPr="00EA2D27">
                          <w:rPr>
                            <w:color w:val="000000"/>
                          </w:rPr>
                          <w:t xml:space="preserve">! This was a fun and delicious way to involve our community partners too. Once the show closes the museum staff and I will be voting for our favorite piece of art which will then be used as the design for my annual appreciation card. The cards are sent out in May to my volunteer contacts at the schools and various community and business partners as way for me to say "Thanks for all you do!" </w:t>
                        </w:r>
                      </w:p>
                      <w:p w:rsidR="00EA2D27" w:rsidRPr="00EA2D27" w:rsidRDefault="00EA2D27">
                        <w:pPr>
                          <w:pStyle w:val="NormalWeb"/>
                          <w:spacing w:before="0" w:beforeAutospacing="0" w:after="200" w:afterAutospacing="0"/>
                          <w:rPr>
                            <w:rFonts w:ascii="Calibri" w:hAnsi="Calibri" w:cs="Arial"/>
                            <w:color w:val="000000"/>
                          </w:rPr>
                        </w:pPr>
                        <w:r w:rsidRPr="00EA2D27">
                          <w:rPr>
                            <w:color w:val="000000"/>
                          </w:rPr>
                          <w:t>In addition to the art show, I decided to take to Twitter and post daily "shout outs" for our super school volunteers on behalf of CCPS and the school they volunteer at throughout the month of February. It has been a big hit! Follow me on Twitter @</w:t>
                        </w:r>
                        <w:proofErr w:type="spellStart"/>
                        <w:r w:rsidRPr="00EA2D27">
                          <w:rPr>
                            <w:color w:val="000000"/>
                          </w:rPr>
                          <w:t>CCPSvolunteers</w:t>
                        </w:r>
                        <w:proofErr w:type="spellEnd"/>
                        <w:r w:rsidRPr="00EA2D27">
                          <w:rPr>
                            <w:color w:val="000000"/>
                          </w:rPr>
                          <w:t xml:space="preserve"> to see more. </w:t>
                        </w:r>
                      </w:p>
                      <w:p w:rsidR="00EA2D27" w:rsidRPr="00EA2D27" w:rsidRDefault="00EA2D27">
                        <w:pPr>
                          <w:pStyle w:val="NormalWeb"/>
                          <w:spacing w:before="0" w:beforeAutospacing="0" w:after="200" w:afterAutospacing="0"/>
                          <w:rPr>
                            <w:rFonts w:ascii="Calibri" w:hAnsi="Calibri" w:cs="Arial"/>
                            <w:color w:val="000000"/>
                          </w:rPr>
                        </w:pPr>
                        <w:r w:rsidRPr="00EA2D27">
                          <w:rPr>
                            <w:color w:val="000000"/>
                          </w:rPr>
                          <w:t xml:space="preserve">Here is a link to view some of the wonderful pieces of art on display at the </w:t>
                        </w:r>
                        <w:proofErr w:type="spellStart"/>
                        <w:r w:rsidRPr="00EA2D27">
                          <w:rPr>
                            <w:color w:val="000000"/>
                          </w:rPr>
                          <w:t>Golisano</w:t>
                        </w:r>
                        <w:proofErr w:type="spellEnd"/>
                        <w:r w:rsidRPr="00EA2D27">
                          <w:rPr>
                            <w:color w:val="000000"/>
                          </w:rPr>
                          <w:t xml:space="preserve"> Children's Museum: </w:t>
                        </w:r>
                        <w:hyperlink r:id="rId12" w:tgtFrame="_blank" w:history="1">
                          <w:r w:rsidRPr="00EA2D27">
                            <w:rPr>
                              <w:rStyle w:val="Hyperlink"/>
                            </w:rPr>
                            <w:t>http://flipagram.com/f/QhrRH3GrFl</w:t>
                          </w:r>
                        </w:hyperlink>
                        <w:r w:rsidRPr="00EA2D27">
                          <w:rPr>
                            <w:rFonts w:ascii="Calibri" w:hAnsi="Calibri" w:cs="Arial"/>
                            <w:color w:val="000000"/>
                          </w:rPr>
                          <w:t> </w:t>
                        </w:r>
                      </w:p>
                      <w:p w:rsidR="00EA2D27" w:rsidRDefault="00EA2D27">
                        <w:pPr>
                          <w:pStyle w:val="NormalWeb"/>
                          <w:spacing w:before="0" w:beforeAutospacing="0" w:after="200" w:afterAutospacing="0"/>
                          <w:jc w:val="center"/>
                          <w:rPr>
                            <w:rFonts w:ascii="Calibri" w:hAnsi="Calibri" w:cs="Arial"/>
                            <w:color w:val="000000"/>
                            <w:sz w:val="22"/>
                            <w:szCs w:val="22"/>
                          </w:rPr>
                        </w:pPr>
                        <w:r>
                          <w:rPr>
                            <w:color w:val="000000"/>
                            <w:sz w:val="28"/>
                            <w:szCs w:val="28"/>
                          </w:rPr>
                          <w:t> </w:t>
                        </w:r>
                      </w:p>
                      <w:tbl>
                        <w:tblPr>
                          <w:tblW w:w="6600" w:type="dxa"/>
                          <w:tblCellSpacing w:w="15" w:type="dxa"/>
                          <w:tblCellMar>
                            <w:left w:w="0" w:type="dxa"/>
                            <w:right w:w="0" w:type="dxa"/>
                          </w:tblCellMar>
                          <w:tblLook w:val="04A0" w:firstRow="1" w:lastRow="0" w:firstColumn="1" w:lastColumn="0" w:noHBand="0" w:noVBand="1"/>
                        </w:tblPr>
                        <w:tblGrid>
                          <w:gridCol w:w="6660"/>
                        </w:tblGrid>
                        <w:tr w:rsidR="00EA2D27">
                          <w:trPr>
                            <w:tblCellSpacing w:w="15" w:type="dxa"/>
                          </w:trPr>
                          <w:tc>
                            <w:tcPr>
                              <w:tcW w:w="5400" w:type="dxa"/>
                              <w:tcMar>
                                <w:top w:w="75" w:type="dxa"/>
                                <w:left w:w="0" w:type="dxa"/>
                                <w:bottom w:w="15" w:type="dxa"/>
                                <w:right w:w="0" w:type="dxa"/>
                              </w:tcMar>
                              <w:vAlign w:val="center"/>
                              <w:hideMark/>
                            </w:tcPr>
                            <w:p w:rsidR="00EA2D27" w:rsidRDefault="00EA2D27">
                              <w:pPr>
                                <w:jc w:val="center"/>
                                <w:rPr>
                                  <w:color w:val="000000"/>
                                </w:rPr>
                              </w:pPr>
                              <w:bookmarkStart w:id="3" w:name="_GoBack"/>
                              <w:r>
                                <w:rPr>
                                  <w:noProof/>
                                  <w:color w:val="000000"/>
                                </w:rPr>
                                <w:lastRenderedPageBreak/>
                                <w:drawing>
                                  <wp:inline distT="0" distB="0" distL="0" distR="0">
                                    <wp:extent cx="4191000" cy="2352675"/>
                                    <wp:effectExtent l="0" t="0" r="0" b="9525"/>
                                    <wp:docPr id="5" name="Picture 5" descr="https://files.ctctcdn.com/5951cabb001/3ecd838d-6ac7-4d18-9604-32e4108bf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ctctcdn.com/5951cabb001/3ecd838d-6ac7-4d18-9604-32e4108bfd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2352675"/>
                                            </a:xfrm>
                                            <a:prstGeom prst="rect">
                                              <a:avLst/>
                                            </a:prstGeom>
                                            <a:noFill/>
                                            <a:ln>
                                              <a:noFill/>
                                            </a:ln>
                                          </pic:spPr>
                                        </pic:pic>
                                      </a:graphicData>
                                    </a:graphic>
                                  </wp:inline>
                                </w:drawing>
                              </w:r>
                              <w:bookmarkEnd w:id="3"/>
                            </w:p>
                          </w:tc>
                        </w:tr>
                        <w:tr w:rsidR="00EA2D27">
                          <w:trPr>
                            <w:tblCellSpacing w:w="15" w:type="dxa"/>
                          </w:trPr>
                          <w:tc>
                            <w:tcPr>
                              <w:tcW w:w="0" w:type="auto"/>
                              <w:tcMar>
                                <w:top w:w="15" w:type="dxa"/>
                                <w:left w:w="0" w:type="dxa"/>
                                <w:bottom w:w="75" w:type="dxa"/>
                                <w:right w:w="0" w:type="dxa"/>
                              </w:tcMar>
                              <w:vAlign w:val="center"/>
                              <w:hideMark/>
                            </w:tcPr>
                            <w:p w:rsidR="00EA2D27" w:rsidRDefault="00EA2D27">
                              <w:pPr>
                                <w:jc w:val="center"/>
                                <w:rPr>
                                  <w:color w:val="000000"/>
                                </w:rPr>
                              </w:pPr>
                              <w:r>
                                <w:rPr>
                                  <w:color w:val="000000"/>
                                </w:rPr>
                                <w:t>Artwork Display Honoring Volunteers</w:t>
                              </w:r>
                            </w:p>
                          </w:tc>
                        </w:tr>
                      </w:tbl>
                      <w:p w:rsidR="00EA2D27" w:rsidRDefault="00EA2D27">
                        <w:pPr>
                          <w:pStyle w:val="NormalWeb"/>
                          <w:spacing w:before="0" w:beforeAutospacing="0" w:after="0" w:afterAutospacing="0"/>
                          <w:rPr>
                            <w:rFonts w:ascii="Arial" w:hAnsi="Arial" w:cs="Arial"/>
                            <w:color w:val="666666"/>
                            <w:sz w:val="20"/>
                            <w:szCs w:val="20"/>
                          </w:rPr>
                        </w:pPr>
                        <w:r>
                          <w:rPr>
                            <w:color w:val="666666"/>
                            <w:sz w:val="28"/>
                            <w:szCs w:val="28"/>
                          </w:rPr>
                          <w:t xml:space="preserve">  </w:t>
                        </w:r>
                        <w:r>
                          <w:rPr>
                            <w:rFonts w:ascii="Arial" w:hAnsi="Arial" w:cs="Arial"/>
                            <w:color w:val="666666"/>
                            <w:sz w:val="20"/>
                            <w:szCs w:val="20"/>
                          </w:rPr>
                          <w:t>  </w:t>
                        </w:r>
                      </w:p>
                      <w:p w:rsidR="00EA2D27" w:rsidRDefault="00EA2D27">
                        <w:pPr>
                          <w:jc w:val="center"/>
                          <w:rPr>
                            <w:rFonts w:ascii="Arial" w:hAnsi="Arial" w:cs="Arial"/>
                            <w:color w:val="666666"/>
                            <w:sz w:val="20"/>
                            <w:szCs w:val="20"/>
                          </w:rPr>
                        </w:pPr>
                        <w:r>
                          <w:rPr>
                            <w:rStyle w:val="ccstyleselect"/>
                            <w:rFonts w:ascii="Arial" w:hAnsi="Arial" w:cs="Arial"/>
                            <w:color w:val="8C1C2F"/>
                            <w:spacing w:val="-30"/>
                            <w:sz w:val="36"/>
                            <w:szCs w:val="36"/>
                          </w:rPr>
                          <w:t>Commissioner's Business Recognition Awards</w:t>
                        </w:r>
                      </w:p>
                      <w:p w:rsidR="00EA2D27" w:rsidRDefault="00EA2D27">
                        <w:pPr>
                          <w:pStyle w:val="NormalWeb"/>
                          <w:spacing w:before="0" w:beforeAutospacing="0" w:after="0" w:afterAutospacing="0"/>
                          <w:rPr>
                            <w:rFonts w:ascii="Arial" w:hAnsi="Arial" w:cs="Arial"/>
                            <w:color w:val="666666"/>
                            <w:sz w:val="20"/>
                            <w:szCs w:val="20"/>
                          </w:rPr>
                        </w:pPr>
                        <w:r>
                          <w:rPr>
                            <w:rFonts w:ascii="Arial" w:hAnsi="Arial" w:cs="Arial"/>
                            <w:color w:val="800000"/>
                            <w:sz w:val="20"/>
                            <w:szCs w:val="20"/>
                          </w:rPr>
                          <w:t xml:space="preserve">                              </w:t>
                        </w:r>
                        <w:r>
                          <w:rPr>
                            <w:rFonts w:ascii="Arial" w:hAnsi="Arial" w:cs="Arial"/>
                            <w:color w:val="666666"/>
                            <w:sz w:val="20"/>
                            <w:szCs w:val="20"/>
                          </w:rPr>
                          <w:t>    </w:t>
                        </w:r>
                      </w:p>
                      <w:p w:rsidR="00EA2D27" w:rsidRPr="00EA2D27" w:rsidRDefault="00EA2D27">
                        <w:pPr>
                          <w:jc w:val="center"/>
                          <w:rPr>
                            <w:rFonts w:asciiTheme="majorHAnsi" w:hAnsiTheme="majorHAnsi" w:cs="Arial"/>
                            <w:color w:val="000000"/>
                            <w:sz w:val="28"/>
                            <w:szCs w:val="28"/>
                          </w:rPr>
                        </w:pPr>
                        <w:r w:rsidRPr="00EA2D27">
                          <w:rPr>
                            <w:rStyle w:val="Strong"/>
                            <w:rFonts w:asciiTheme="majorHAnsi" w:hAnsiTheme="majorHAnsi" w:cs="Arial"/>
                            <w:color w:val="000000"/>
                            <w:sz w:val="28"/>
                            <w:szCs w:val="28"/>
                          </w:rPr>
                          <w:t>Florida Chamber Foundation</w:t>
                        </w:r>
                        <w:r w:rsidRPr="00EA2D27">
                          <w:rPr>
                            <w:rFonts w:asciiTheme="majorHAnsi" w:hAnsiTheme="majorHAnsi" w:cs="Arial"/>
                            <w:b/>
                            <w:bCs/>
                            <w:color w:val="000000"/>
                            <w:sz w:val="28"/>
                            <w:szCs w:val="28"/>
                          </w:rPr>
                          <w:br/>
                        </w:r>
                        <w:r w:rsidRPr="00EA2D27">
                          <w:rPr>
                            <w:rStyle w:val="Strong"/>
                            <w:rFonts w:asciiTheme="majorHAnsi" w:hAnsiTheme="majorHAnsi" w:cs="Arial"/>
                            <w:color w:val="000000"/>
                            <w:sz w:val="28"/>
                            <w:szCs w:val="28"/>
                          </w:rPr>
                          <w:t>Annual Education &amp; Philanthropy Summit</w:t>
                        </w:r>
                      </w:p>
                      <w:p w:rsidR="00EA2D27" w:rsidRPr="00EA2D27" w:rsidRDefault="00EA2D27">
                        <w:pPr>
                          <w:jc w:val="center"/>
                          <w:rPr>
                            <w:rFonts w:asciiTheme="majorHAnsi" w:hAnsiTheme="majorHAnsi" w:cs="Arial"/>
                            <w:color w:val="000000"/>
                            <w:sz w:val="20"/>
                            <w:szCs w:val="20"/>
                          </w:rPr>
                        </w:pPr>
                        <w:r w:rsidRPr="00EA2D27">
                          <w:rPr>
                            <w:rStyle w:val="Strong"/>
                            <w:rFonts w:asciiTheme="majorHAnsi" w:hAnsiTheme="majorHAnsi" w:cs="Arial"/>
                            <w:color w:val="000000"/>
                            <w:sz w:val="28"/>
                            <w:szCs w:val="28"/>
                          </w:rPr>
                          <w:t>LEARNERS to EARNERS</w:t>
                        </w:r>
                      </w:p>
                      <w:p w:rsidR="00EA2D27" w:rsidRPr="00EA2D27" w:rsidRDefault="00EA2D27">
                        <w:pPr>
                          <w:jc w:val="center"/>
                          <w:rPr>
                            <w:rFonts w:asciiTheme="majorHAnsi" w:hAnsiTheme="majorHAnsi" w:cs="Arial"/>
                            <w:color w:val="000000"/>
                            <w:sz w:val="20"/>
                            <w:szCs w:val="20"/>
                          </w:rPr>
                        </w:pPr>
                        <w:r w:rsidRPr="00EA2D27">
                          <w:rPr>
                            <w:rFonts w:asciiTheme="majorHAnsi" w:hAnsiTheme="majorHAnsi" w:cs="Arial"/>
                            <w:color w:val="000000"/>
                            <w:sz w:val="20"/>
                            <w:szCs w:val="20"/>
                          </w:rPr>
                          <w:br/>
                        </w:r>
                        <w:r w:rsidRPr="00EA2D27">
                          <w:rPr>
                            <w:rFonts w:asciiTheme="majorHAnsi" w:hAnsiTheme="majorHAnsi" w:cs="Arial"/>
                            <w:color w:val="000000"/>
                            <w:sz w:val="22"/>
                            <w:szCs w:val="22"/>
                          </w:rPr>
                          <w:t>June 9, 2015 Grand Hyatt Tampa Bay Tampa, Florida</w:t>
                        </w:r>
                      </w:p>
                      <w:p w:rsidR="00EA2D27" w:rsidRPr="00EA2D27" w:rsidRDefault="00EA2D27">
                        <w:pPr>
                          <w:jc w:val="center"/>
                          <w:rPr>
                            <w:rFonts w:asciiTheme="majorHAnsi" w:hAnsiTheme="majorHAnsi" w:cs="Arial"/>
                            <w:color w:val="000000"/>
                            <w:sz w:val="22"/>
                            <w:szCs w:val="22"/>
                          </w:rPr>
                        </w:pPr>
                        <w:r w:rsidRPr="00EA2D27">
                          <w:rPr>
                            <w:rFonts w:asciiTheme="majorHAnsi" w:hAnsiTheme="majorHAnsi" w:cs="Arial"/>
                            <w:color w:val="000000"/>
                            <w:sz w:val="22"/>
                            <w:szCs w:val="22"/>
                          </w:rPr>
                          <w:t>9:00 a.m. - 4:30 p.m. | Education Summit</w:t>
                        </w:r>
                      </w:p>
                      <w:p w:rsidR="00EA2D27" w:rsidRPr="00EA2D27" w:rsidRDefault="00EA2D27">
                        <w:pPr>
                          <w:jc w:val="center"/>
                          <w:rPr>
                            <w:rFonts w:asciiTheme="majorHAnsi" w:hAnsiTheme="majorHAnsi" w:cs="Arial"/>
                            <w:color w:val="000000"/>
                            <w:sz w:val="20"/>
                            <w:szCs w:val="20"/>
                          </w:rPr>
                        </w:pPr>
                        <w:r w:rsidRPr="00EA2D27">
                          <w:rPr>
                            <w:rStyle w:val="Strong"/>
                            <w:rFonts w:asciiTheme="majorHAnsi" w:hAnsiTheme="majorHAnsi" w:cs="Arial"/>
                            <w:color w:val="000000"/>
                            <w:sz w:val="22"/>
                            <w:szCs w:val="22"/>
                          </w:rPr>
                          <w:t xml:space="preserve">5:00 p.m. - 6:30 p.m. | Commissioner's Business Recognition </w:t>
                        </w:r>
                        <w:r w:rsidRPr="00EA2D27">
                          <w:rPr>
                            <w:rFonts w:asciiTheme="majorHAnsi" w:hAnsiTheme="majorHAnsi" w:cs="Arial"/>
                            <w:b/>
                            <w:bCs/>
                            <w:color w:val="000000"/>
                            <w:sz w:val="22"/>
                            <w:szCs w:val="22"/>
                          </w:rPr>
                          <w:br/>
                        </w:r>
                        <w:r w:rsidRPr="00EA2D27">
                          <w:rPr>
                            <w:rStyle w:val="Strong"/>
                            <w:rFonts w:asciiTheme="majorHAnsi" w:hAnsiTheme="majorHAnsi" w:cs="Arial"/>
                            <w:color w:val="000000"/>
                            <w:sz w:val="22"/>
                            <w:szCs w:val="22"/>
                          </w:rPr>
                          <w:t>Awards Program</w:t>
                        </w:r>
                      </w:p>
                      <w:p w:rsidR="00EA2D27" w:rsidRPr="00EA2D27" w:rsidRDefault="00EA2D27">
                        <w:pPr>
                          <w:rPr>
                            <w:rFonts w:asciiTheme="majorHAnsi" w:hAnsiTheme="majorHAnsi" w:cs="Arial"/>
                            <w:color w:val="000000"/>
                            <w:sz w:val="20"/>
                            <w:szCs w:val="20"/>
                          </w:rPr>
                        </w:pP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 Mark your calendar for the Florida Chamber Foundation's Education</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&amp; Philanthropy Summit. Join Florida's business community, workforce</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professionals and education thought leaders in interactive</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discussions on how to connect today's learners to tomorrow's career</w:t>
                        </w:r>
                      </w:p>
                      <w:p w:rsidR="00EA2D27" w:rsidRPr="00EA2D27" w:rsidRDefault="00EA2D27">
                        <w:pPr>
                          <w:spacing w:after="240"/>
                          <w:jc w:val="both"/>
                          <w:rPr>
                            <w:rFonts w:asciiTheme="majorHAnsi" w:hAnsiTheme="majorHAnsi" w:cs="Arial"/>
                            <w:color w:val="000000"/>
                            <w:sz w:val="22"/>
                            <w:szCs w:val="22"/>
                          </w:rPr>
                        </w:pPr>
                        <w:proofErr w:type="gramStart"/>
                        <w:r w:rsidRPr="00EA2D27">
                          <w:rPr>
                            <w:rFonts w:asciiTheme="majorHAnsi" w:hAnsiTheme="majorHAnsi" w:cs="Arial"/>
                            <w:color w:val="000000"/>
                            <w:sz w:val="22"/>
                            <w:szCs w:val="22"/>
                          </w:rPr>
                          <w:t>opportunities</w:t>
                        </w:r>
                        <w:proofErr w:type="gramEnd"/>
                        <w:r w:rsidRPr="00EA2D27">
                          <w:rPr>
                            <w:rFonts w:asciiTheme="majorHAnsi" w:hAnsiTheme="majorHAnsi" w:cs="Arial"/>
                            <w:color w:val="000000"/>
                            <w:sz w:val="22"/>
                            <w:szCs w:val="22"/>
                          </w:rPr>
                          <w:t>.</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This year, the Chamber Foundation is holding the Education &amp;</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Philanthropy Summit in conjunction with the Florida Department</w:t>
                        </w:r>
                      </w:p>
                      <w:p w:rsidR="00EA2D27" w:rsidRPr="00EA2D27" w:rsidRDefault="00EA2D27">
                        <w:pPr>
                          <w:jc w:val="both"/>
                          <w:rPr>
                            <w:rFonts w:asciiTheme="majorHAnsi" w:hAnsiTheme="majorHAnsi" w:cs="Arial"/>
                            <w:color w:val="000000"/>
                            <w:sz w:val="22"/>
                            <w:szCs w:val="22"/>
                          </w:rPr>
                        </w:pPr>
                        <w:proofErr w:type="gramStart"/>
                        <w:r w:rsidRPr="00EA2D27">
                          <w:rPr>
                            <w:rFonts w:asciiTheme="majorHAnsi" w:hAnsiTheme="majorHAnsi" w:cs="Arial"/>
                            <w:color w:val="000000"/>
                            <w:sz w:val="22"/>
                            <w:szCs w:val="22"/>
                          </w:rPr>
                          <w:t>of</w:t>
                        </w:r>
                        <w:proofErr w:type="gramEnd"/>
                        <w:r w:rsidRPr="00EA2D27">
                          <w:rPr>
                            <w:rFonts w:asciiTheme="majorHAnsi" w:hAnsiTheme="majorHAnsi" w:cs="Arial"/>
                            <w:color w:val="000000"/>
                            <w:sz w:val="22"/>
                            <w:szCs w:val="22"/>
                          </w:rPr>
                          <w:t xml:space="preserve"> Education Commissioner's Business Recognition Award program.</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Businesses from around Florida will be recognized for their</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contributions of time, resources, and personnel to improve the</w:t>
                        </w:r>
                      </w:p>
                      <w:p w:rsidR="00EA2D27" w:rsidRPr="00EA2D27" w:rsidRDefault="00EA2D27">
                        <w:pPr>
                          <w:spacing w:after="240"/>
                          <w:jc w:val="both"/>
                          <w:rPr>
                            <w:rFonts w:asciiTheme="majorHAnsi" w:hAnsiTheme="majorHAnsi" w:cs="Arial"/>
                            <w:color w:val="000000"/>
                            <w:sz w:val="22"/>
                            <w:szCs w:val="22"/>
                          </w:rPr>
                        </w:pPr>
                        <w:proofErr w:type="gramStart"/>
                        <w:r w:rsidRPr="00EA2D27">
                          <w:rPr>
                            <w:rFonts w:asciiTheme="majorHAnsi" w:hAnsiTheme="majorHAnsi" w:cs="Arial"/>
                            <w:color w:val="000000"/>
                            <w:sz w:val="22"/>
                            <w:szCs w:val="22"/>
                          </w:rPr>
                          <w:t>quality</w:t>
                        </w:r>
                        <w:proofErr w:type="gramEnd"/>
                        <w:r w:rsidRPr="00EA2D27">
                          <w:rPr>
                            <w:rFonts w:asciiTheme="majorHAnsi" w:hAnsiTheme="majorHAnsi" w:cs="Arial"/>
                            <w:color w:val="000000"/>
                            <w:sz w:val="22"/>
                            <w:szCs w:val="22"/>
                          </w:rPr>
                          <w:t xml:space="preserve"> of education in our public schools.</w:t>
                        </w:r>
                      </w:p>
                      <w:p w:rsidR="00EA2D27" w:rsidRPr="00EA2D27" w:rsidRDefault="00EA2D27">
                        <w:pPr>
                          <w:jc w:val="both"/>
                          <w:rPr>
                            <w:rFonts w:asciiTheme="majorHAnsi" w:hAnsiTheme="majorHAnsi" w:cs="Arial"/>
                            <w:color w:val="000000"/>
                            <w:sz w:val="22"/>
                            <w:szCs w:val="22"/>
                          </w:rPr>
                        </w:pPr>
                        <w:r w:rsidRPr="00EA2D27">
                          <w:rPr>
                            <w:rFonts w:asciiTheme="majorHAnsi" w:hAnsiTheme="majorHAnsi" w:cs="Arial"/>
                            <w:color w:val="000000"/>
                            <w:sz w:val="22"/>
                            <w:szCs w:val="22"/>
                          </w:rPr>
                          <w:t>As businesses look for the next generation of ingenuity and leadership,</w:t>
                        </w:r>
                        <w:r w:rsidRPr="00EA2D27">
                          <w:rPr>
                            <w:rFonts w:asciiTheme="majorHAnsi" w:hAnsiTheme="majorHAnsi" w:cs="Arial"/>
                            <w:color w:val="000000"/>
                            <w:sz w:val="22"/>
                            <w:szCs w:val="22"/>
                          </w:rPr>
                          <w:br/>
                          <w:t>this event will highlight and strengthen innovative partnerships</w:t>
                        </w:r>
                      </w:p>
                      <w:p w:rsidR="00EA2D27" w:rsidRPr="00EA2D27" w:rsidRDefault="00EA2D27">
                        <w:pPr>
                          <w:spacing w:after="240"/>
                          <w:jc w:val="both"/>
                          <w:rPr>
                            <w:rFonts w:asciiTheme="majorHAnsi" w:hAnsiTheme="majorHAnsi" w:cs="Arial"/>
                            <w:color w:val="000000"/>
                            <w:sz w:val="22"/>
                            <w:szCs w:val="22"/>
                          </w:rPr>
                        </w:pPr>
                        <w:proofErr w:type="gramStart"/>
                        <w:r w:rsidRPr="00EA2D27">
                          <w:rPr>
                            <w:rFonts w:asciiTheme="majorHAnsi" w:hAnsiTheme="majorHAnsi" w:cs="Arial"/>
                            <w:color w:val="000000"/>
                            <w:sz w:val="22"/>
                            <w:szCs w:val="22"/>
                          </w:rPr>
                          <w:t>between</w:t>
                        </w:r>
                        <w:proofErr w:type="gramEnd"/>
                        <w:r w:rsidRPr="00EA2D27">
                          <w:rPr>
                            <w:rFonts w:asciiTheme="majorHAnsi" w:hAnsiTheme="majorHAnsi" w:cs="Arial"/>
                            <w:color w:val="000000"/>
                            <w:sz w:val="22"/>
                            <w:szCs w:val="22"/>
                          </w:rPr>
                          <w:t xml:space="preserve"> businesses, education and philanthropic funders.</w:t>
                        </w:r>
                      </w:p>
                      <w:p w:rsidR="00EA2D27" w:rsidRPr="00EA2D27" w:rsidRDefault="00EA2D27">
                        <w:pPr>
                          <w:rPr>
                            <w:rFonts w:asciiTheme="majorHAnsi" w:hAnsiTheme="majorHAnsi" w:cs="Arial"/>
                            <w:color w:val="000000"/>
                          </w:rPr>
                        </w:pPr>
                        <w:r w:rsidRPr="00EA2D27">
                          <w:rPr>
                            <w:rFonts w:asciiTheme="majorHAnsi" w:hAnsiTheme="majorHAnsi" w:cs="Arial"/>
                            <w:color w:val="000000"/>
                          </w:rPr>
                          <w:t>In Partnership with:</w:t>
                        </w:r>
                      </w:p>
                      <w:p w:rsidR="00EA2D27" w:rsidRDefault="00EA2D27">
                        <w:pPr>
                          <w:rPr>
                            <w:rFonts w:ascii="Arial" w:hAnsi="Arial" w:cs="Arial"/>
                            <w:color w:val="666666"/>
                            <w:sz w:val="20"/>
                            <w:szCs w:val="20"/>
                          </w:rPr>
                        </w:pPr>
                        <w:r>
                          <w:rPr>
                            <w:rFonts w:ascii="Arial" w:hAnsi="Arial" w:cs="Arial"/>
                            <w:color w:val="666666"/>
                            <w:sz w:val="20"/>
                            <w:szCs w:val="20"/>
                          </w:rPr>
                          <w:br/>
                        </w:r>
                        <w:r>
                          <w:rPr>
                            <w:rFonts w:ascii="Arial" w:hAnsi="Arial" w:cs="Arial"/>
                            <w:color w:val="666666"/>
                            <w:sz w:val="20"/>
                            <w:szCs w:val="20"/>
                          </w:rPr>
                          <w:lastRenderedPageBreak/>
                          <w:t>                 </w:t>
                        </w:r>
                        <w:r>
                          <w:rPr>
                            <w:rFonts w:ascii="Arial" w:hAnsi="Arial" w:cs="Arial"/>
                            <w:noProof/>
                            <w:color w:val="666666"/>
                            <w:sz w:val="20"/>
                            <w:szCs w:val="20"/>
                          </w:rPr>
                          <w:drawing>
                            <wp:inline distT="0" distB="0" distL="0" distR="0">
                              <wp:extent cx="752475" cy="1076325"/>
                              <wp:effectExtent l="0" t="0" r="9525" b="9525"/>
                              <wp:docPr id="4" name="Picture 4" descr="https://files.ctctcdn.com/5951cabb001/1059d084-4c1c-4c2f-bbab-f62ac3198e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tctcdn.com/5951cabb001/1059d084-4c1c-4c2f-bbab-f62ac3198ef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1076325"/>
                                      </a:xfrm>
                                      <a:prstGeom prst="rect">
                                        <a:avLst/>
                                      </a:prstGeom>
                                      <a:noFill/>
                                      <a:ln>
                                        <a:noFill/>
                                      </a:ln>
                                    </pic:spPr>
                                  </pic:pic>
                                </a:graphicData>
                              </a:graphic>
                            </wp:inline>
                          </w:drawing>
                        </w:r>
                        <w:r>
                          <w:rPr>
                            <w:rFonts w:ascii="Arial" w:hAnsi="Arial" w:cs="Arial"/>
                            <w:color w:val="666666"/>
                            <w:sz w:val="20"/>
                            <w:szCs w:val="20"/>
                          </w:rPr>
                          <w:t xml:space="preserve">      </w:t>
                        </w:r>
                        <w:r>
                          <w:rPr>
                            <w:rFonts w:ascii="Arial" w:hAnsi="Arial" w:cs="Arial"/>
                            <w:noProof/>
                            <w:color w:val="666666"/>
                            <w:sz w:val="20"/>
                            <w:szCs w:val="20"/>
                          </w:rPr>
                          <w:drawing>
                            <wp:inline distT="0" distB="0" distL="0" distR="0">
                              <wp:extent cx="847725" cy="647700"/>
                              <wp:effectExtent l="0" t="0" r="9525" b="0"/>
                              <wp:docPr id="3" name="Picture 3" descr="https://files.ctctcdn.com/5951cabb001/97c86b7d-8c9b-42ae-b44f-c80aa5a9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ctctcdn.com/5951cabb001/97c86b7d-8c9b-42ae-b44f-c80aa5a9374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647700"/>
                                      </a:xfrm>
                                      <a:prstGeom prst="rect">
                                        <a:avLst/>
                                      </a:prstGeom>
                                      <a:noFill/>
                                      <a:ln>
                                        <a:noFill/>
                                      </a:ln>
                                    </pic:spPr>
                                  </pic:pic>
                                </a:graphicData>
                              </a:graphic>
                            </wp:inline>
                          </w:drawing>
                        </w:r>
                        <w:r>
                          <w:rPr>
                            <w:rFonts w:ascii="Arial" w:hAnsi="Arial" w:cs="Arial"/>
                            <w:color w:val="666666"/>
                            <w:sz w:val="20"/>
                            <w:szCs w:val="20"/>
                          </w:rPr>
                          <w:t xml:space="preserve">                 </w:t>
                        </w:r>
                        <w:r>
                          <w:rPr>
                            <w:rFonts w:ascii="Arial" w:hAnsi="Arial" w:cs="Arial"/>
                            <w:noProof/>
                            <w:color w:val="666666"/>
                            <w:sz w:val="20"/>
                            <w:szCs w:val="20"/>
                          </w:rPr>
                          <w:drawing>
                            <wp:inline distT="0" distB="0" distL="0" distR="0">
                              <wp:extent cx="476250" cy="552450"/>
                              <wp:effectExtent l="0" t="0" r="0" b="0"/>
                              <wp:docPr id="2" name="Picture 2" descr="https://files.ctctcdn.com/5951cabb001/c318e567-421e-42ca-b2ba-fe5612cb63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tctcdn.com/5951cabb001/c318e567-421e-42ca-b2ba-fe5612cb633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r>
                          <w:rPr>
                            <w:rFonts w:ascii="Arial" w:hAnsi="Arial" w:cs="Arial"/>
                            <w:color w:val="666666"/>
                            <w:sz w:val="20"/>
                            <w:szCs w:val="20"/>
                          </w:rPr>
                          <w:br/>
                        </w:r>
                      </w:p>
                    </w:tc>
                  </w:tr>
                </w:tbl>
                <w:p w:rsidR="00EA2D27" w:rsidRDefault="00EA2D27">
                  <w:pPr>
                    <w:rPr>
                      <w:vanish/>
                    </w:rPr>
                  </w:pPr>
                  <w:bookmarkStart w:id="4" w:name="LETTER.BLOCK15"/>
                  <w:bookmarkEnd w:id="4"/>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6810"/>
                  </w:tblGrid>
                  <w:tr w:rsidR="00EA2D27">
                    <w:trPr>
                      <w:tblCellSpacing w:w="0" w:type="dxa"/>
                    </w:trPr>
                    <w:tc>
                      <w:tcPr>
                        <w:tcW w:w="0" w:type="auto"/>
                        <w:shd w:val="clear" w:color="auto" w:fill="FFFFFF"/>
                        <w:vAlign w:val="center"/>
                        <w:hideMark/>
                      </w:tcPr>
                      <w:p w:rsidR="00EA2D27" w:rsidRDefault="00EA2D27">
                        <w:pPr>
                          <w:spacing w:after="320"/>
                          <w:rPr>
                            <w:rFonts w:ascii="Arial" w:hAnsi="Arial" w:cs="Arial"/>
                            <w:color w:val="800000"/>
                            <w:sz w:val="32"/>
                            <w:szCs w:val="32"/>
                          </w:rPr>
                        </w:pPr>
                        <w:r>
                          <w:rPr>
                            <w:rFonts w:ascii="Arial" w:hAnsi="Arial" w:cs="Arial"/>
                            <w:color w:val="800000"/>
                            <w:sz w:val="32"/>
                            <w:szCs w:val="32"/>
                          </w:rPr>
                          <w:t>FAPE Board Officers to Be Elected in March</w:t>
                        </w:r>
                      </w:p>
                      <w:p w:rsidR="00EA2D27" w:rsidRDefault="00EA2D27">
                        <w:pPr>
                          <w:spacing w:after="240"/>
                          <w:rPr>
                            <w:rFonts w:ascii="Arial" w:hAnsi="Arial" w:cs="Arial"/>
                            <w:color w:val="000000"/>
                            <w:sz w:val="22"/>
                            <w:szCs w:val="22"/>
                          </w:rPr>
                        </w:pPr>
                        <w:r>
                          <w:rPr>
                            <w:rFonts w:ascii="Arial" w:hAnsi="Arial" w:cs="Arial"/>
                            <w:color w:val="000000"/>
                            <w:sz w:val="22"/>
                            <w:szCs w:val="22"/>
                          </w:rPr>
                          <w:t>The election of FAPE Board President Elect and Vice President of Business Partnerships is scheduled for March 31, 2015.  Officers will be elected for a two year term, July 2015 through June 2017.  The Nominating Committee, chaired by Michelle Roberge, submits the candidates listed below.  Members will receive online ballots, for the purpose of voting, thirty days following this announcement.</w:t>
                        </w:r>
                      </w:p>
                      <w:p w:rsidR="00EA2D27" w:rsidRDefault="00EA2D27">
                        <w:pPr>
                          <w:spacing w:after="240"/>
                          <w:rPr>
                            <w:rFonts w:ascii="Arial" w:hAnsi="Arial" w:cs="Arial"/>
                            <w:color w:val="000000"/>
                            <w:sz w:val="22"/>
                            <w:szCs w:val="22"/>
                          </w:rPr>
                        </w:pPr>
                        <w:r>
                          <w:rPr>
                            <w:rStyle w:val="Strong"/>
                            <w:rFonts w:ascii="Arial" w:hAnsi="Arial" w:cs="Arial"/>
                            <w:color w:val="000000"/>
                            <w:sz w:val="22"/>
                            <w:szCs w:val="22"/>
                          </w:rPr>
                          <w:t xml:space="preserve">President Elect:  </w:t>
                        </w:r>
                        <w:r>
                          <w:rPr>
                            <w:rFonts w:ascii="Arial" w:hAnsi="Arial" w:cs="Arial"/>
                            <w:color w:val="000000"/>
                            <w:sz w:val="22"/>
                            <w:szCs w:val="22"/>
                          </w:rPr>
                          <w:t>Sara Au, Senior Specialist Partners in Education, Orange County Public Schools</w:t>
                        </w:r>
                      </w:p>
                      <w:p w:rsidR="00EA2D27" w:rsidRDefault="00EA2D27">
                        <w:pPr>
                          <w:spacing w:after="150"/>
                          <w:rPr>
                            <w:rFonts w:ascii="Arial" w:hAnsi="Arial" w:cs="Arial"/>
                            <w:color w:val="000000"/>
                            <w:sz w:val="22"/>
                            <w:szCs w:val="22"/>
                          </w:rPr>
                        </w:pPr>
                        <w:r>
                          <w:rPr>
                            <w:rStyle w:val="Strong"/>
                            <w:rFonts w:ascii="Arial" w:hAnsi="Arial" w:cs="Arial"/>
                            <w:color w:val="000000"/>
                            <w:sz w:val="22"/>
                            <w:szCs w:val="22"/>
                          </w:rPr>
                          <w:t xml:space="preserve">Vice President, Business Partnerships:  </w:t>
                        </w:r>
                        <w:r>
                          <w:rPr>
                            <w:rFonts w:ascii="Arial" w:hAnsi="Arial" w:cs="Arial"/>
                            <w:color w:val="000000"/>
                            <w:sz w:val="22"/>
                            <w:szCs w:val="22"/>
                          </w:rPr>
                          <w:t>Debi Elfen, District Volunteer Coordinator, Palm Beach County Public Schools</w:t>
                        </w:r>
                      </w:p>
                      <w:p w:rsidR="00EA2D27" w:rsidRDefault="00EA2D27">
                        <w:pPr>
                          <w:spacing w:after="150"/>
                          <w:rPr>
                            <w:rFonts w:ascii="Arial" w:hAnsi="Arial" w:cs="Arial"/>
                            <w:color w:val="800000"/>
                            <w:sz w:val="32"/>
                            <w:szCs w:val="32"/>
                          </w:rPr>
                        </w:pPr>
                        <w:r>
                          <w:rPr>
                            <w:rStyle w:val="ccfontupdated"/>
                            <w:rFonts w:ascii="Arial" w:hAnsi="Arial" w:cs="Arial"/>
                            <w:color w:val="000000"/>
                            <w:sz w:val="22"/>
                            <w:szCs w:val="22"/>
                          </w:rPr>
                          <w:t>  </w:t>
                        </w:r>
                      </w:p>
                    </w:tc>
                  </w:tr>
                </w:tbl>
                <w:p w:rsidR="00EA2D27" w:rsidRDefault="00EA2D27">
                  <w:pPr>
                    <w:rPr>
                      <w:vanish/>
                    </w:rPr>
                  </w:pPr>
                  <w:bookmarkStart w:id="5" w:name="LETTER.BLOCK16"/>
                  <w:bookmarkEnd w:id="5"/>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6810"/>
                  </w:tblGrid>
                  <w:tr w:rsidR="00EA2D27">
                    <w:trPr>
                      <w:tblCellSpacing w:w="0" w:type="dxa"/>
                    </w:trPr>
                    <w:tc>
                      <w:tcPr>
                        <w:tcW w:w="0" w:type="auto"/>
                        <w:shd w:val="clear" w:color="auto" w:fill="FFFFFF"/>
                        <w:vAlign w:val="center"/>
                        <w:hideMark/>
                      </w:tcPr>
                      <w:p w:rsidR="00EA2D27" w:rsidRDefault="00EA2D27">
                        <w:pPr>
                          <w:spacing w:after="320"/>
                          <w:jc w:val="center"/>
                          <w:rPr>
                            <w:rFonts w:ascii="Arial" w:hAnsi="Arial" w:cs="Arial"/>
                            <w:color w:val="800000"/>
                            <w:sz w:val="32"/>
                            <w:szCs w:val="32"/>
                          </w:rPr>
                        </w:pPr>
                        <w:r>
                          <w:rPr>
                            <w:rFonts w:ascii="Arial" w:hAnsi="Arial" w:cs="Arial"/>
                            <w:color w:val="800000"/>
                            <w:sz w:val="32"/>
                            <w:szCs w:val="32"/>
                          </w:rPr>
                          <w:t>Adele Graham Award</w:t>
                        </w:r>
                      </w:p>
                      <w:p w:rsidR="00EA2D27" w:rsidRDefault="00EA2D27">
                        <w:pPr>
                          <w:spacing w:after="240"/>
                          <w:rPr>
                            <w:rFonts w:ascii="Arial" w:hAnsi="Arial" w:cs="Arial"/>
                            <w:color w:val="000000"/>
                            <w:sz w:val="22"/>
                            <w:szCs w:val="22"/>
                          </w:rPr>
                        </w:pPr>
                        <w:r>
                          <w:rPr>
                            <w:rFonts w:ascii="Arial" w:hAnsi="Arial" w:cs="Arial"/>
                            <w:color w:val="000000"/>
                            <w:sz w:val="22"/>
                            <w:szCs w:val="22"/>
                          </w:rPr>
                          <w:t>Alachua County Public Schools' volunteer coordinator Liz Stark has been named the 2014 winner of the Adele Graham Award, sponsored annually by the Florida Association of Partners in Education (FAPE).</w:t>
                        </w:r>
                      </w:p>
                      <w:p w:rsidR="00EA2D27" w:rsidRDefault="00EA2D27">
                        <w:pPr>
                          <w:spacing w:after="150"/>
                          <w:rPr>
                            <w:rFonts w:ascii="Arial" w:hAnsi="Arial" w:cs="Arial"/>
                            <w:color w:val="000000"/>
                            <w:sz w:val="22"/>
                            <w:szCs w:val="22"/>
                          </w:rPr>
                        </w:pPr>
                        <w:r>
                          <w:rPr>
                            <w:rFonts w:ascii="Arial" w:hAnsi="Arial" w:cs="Arial"/>
                            <w:color w:val="000000"/>
                            <w:sz w:val="22"/>
                            <w:szCs w:val="22"/>
                          </w:rPr>
                          <w:t>Stark was presented with the award during the most recent school board meeting by Dorothy Spradley and Linda Morris, both of whom are FAPE board members and previous winners. The award is presented to recognize an individual volunteer coordinator who has given tirelessly to build the state's school volunteer program.</w:t>
                        </w:r>
                      </w:p>
                      <w:p w:rsidR="00EA2D27" w:rsidRDefault="00EA2D27">
                        <w:pPr>
                          <w:spacing w:after="150"/>
                          <w:rPr>
                            <w:rFonts w:ascii="Arial" w:hAnsi="Arial" w:cs="Arial"/>
                            <w:color w:val="000000"/>
                            <w:sz w:val="22"/>
                            <w:szCs w:val="22"/>
                          </w:rPr>
                        </w:pPr>
                        <w:r>
                          <w:rPr>
                            <w:rFonts w:ascii="Arial" w:hAnsi="Arial" w:cs="Arial"/>
                            <w:color w:val="000000"/>
                            <w:sz w:val="22"/>
                            <w:szCs w:val="22"/>
                          </w:rPr>
                          <w:t>"Liz is an outstanding example of the award named in honor of Adele Graham," said Spradley. "Like Mrs. Graham, Liz is a focused, committed and consistent supporter of public school volunteerism and community involvement here in Alachua County and throughout Florida."</w:t>
                        </w:r>
                      </w:p>
                      <w:p w:rsidR="00EA2D27" w:rsidRDefault="00EA2D27">
                        <w:pPr>
                          <w:spacing w:after="150"/>
                          <w:rPr>
                            <w:rFonts w:ascii="Arial" w:hAnsi="Arial" w:cs="Arial"/>
                            <w:color w:val="000000"/>
                            <w:sz w:val="22"/>
                            <w:szCs w:val="22"/>
                          </w:rPr>
                        </w:pPr>
                        <w:r>
                          <w:rPr>
                            <w:rFonts w:ascii="Arial" w:hAnsi="Arial" w:cs="Arial"/>
                            <w:color w:val="000000"/>
                            <w:sz w:val="22"/>
                            <w:szCs w:val="22"/>
                          </w:rPr>
                          <w:br/>
                          <w:t xml:space="preserve">The award is named after the wife of former Florida Governor Bob Graham, who during his tenure persuaded the governor and legislative leaders to provide state resources to promote school </w:t>
                        </w:r>
                        <w:r>
                          <w:rPr>
                            <w:rFonts w:ascii="Arial" w:hAnsi="Arial" w:cs="Arial"/>
                            <w:color w:val="000000"/>
                            <w:sz w:val="22"/>
                            <w:szCs w:val="22"/>
                          </w:rPr>
                          <w:lastRenderedPageBreak/>
                          <w:t>volunteer programs. Adele Graham continued her advocacy for school volunteers when her husband was elected to the Senate.</w:t>
                        </w:r>
                      </w:p>
                      <w:p w:rsidR="00EA2D27" w:rsidRDefault="00EA2D27">
                        <w:pPr>
                          <w:spacing w:after="240"/>
                          <w:rPr>
                            <w:rFonts w:ascii="Arial" w:hAnsi="Arial" w:cs="Arial"/>
                            <w:color w:val="000000"/>
                            <w:sz w:val="22"/>
                            <w:szCs w:val="22"/>
                          </w:rPr>
                        </w:pPr>
                        <w:r>
                          <w:rPr>
                            <w:rFonts w:ascii="Arial" w:hAnsi="Arial" w:cs="Arial"/>
                            <w:color w:val="000000"/>
                            <w:sz w:val="22"/>
                            <w:szCs w:val="22"/>
                          </w:rPr>
                          <w:br/>
                          <w:t xml:space="preserve">Stark is currently in her 11th year as the School Volunteer Coordinator for the district. For nine of those years she has also been active in FAPE, serving in a number of leadership roles. She is currently serving her second year as president of the organization. In that capacity she has worked to maintain FAPE's viability despite the state's economic downturn, including organizing the organization's first drive-in workshop at </w:t>
                        </w:r>
                        <w:proofErr w:type="spellStart"/>
                        <w:r>
                          <w:rPr>
                            <w:rFonts w:ascii="Arial" w:hAnsi="Arial" w:cs="Arial"/>
                            <w:color w:val="000000"/>
                            <w:sz w:val="22"/>
                            <w:szCs w:val="22"/>
                          </w:rPr>
                          <w:t>Legoland</w:t>
                        </w:r>
                        <w:proofErr w:type="spellEnd"/>
                        <w:r>
                          <w:rPr>
                            <w:rFonts w:ascii="Arial" w:hAnsi="Arial" w:cs="Arial"/>
                            <w:color w:val="000000"/>
                            <w:sz w:val="22"/>
                            <w:szCs w:val="22"/>
                          </w:rPr>
                          <w:t xml:space="preserve"> in Orlando.</w:t>
                        </w:r>
                      </w:p>
                      <w:p w:rsidR="00EA2D27" w:rsidRDefault="00EA2D27">
                        <w:pPr>
                          <w:spacing w:after="150"/>
                          <w:rPr>
                            <w:rFonts w:ascii="Arial" w:hAnsi="Arial" w:cs="Arial"/>
                            <w:color w:val="000000"/>
                            <w:sz w:val="22"/>
                            <w:szCs w:val="22"/>
                          </w:rPr>
                        </w:pPr>
                        <w:r>
                          <w:rPr>
                            <w:rFonts w:ascii="Arial" w:hAnsi="Arial" w:cs="Arial"/>
                            <w:color w:val="000000"/>
                            <w:sz w:val="22"/>
                            <w:szCs w:val="22"/>
                          </w:rPr>
                          <w:t xml:space="preserve">Under Stark's leadership, Alachua County Public Schools boasted more than 24,000 school volunteers who contributed more than 750,000 hours of service during the 2013-14 school </w:t>
                        </w:r>
                        <w:proofErr w:type="gramStart"/>
                        <w:r>
                          <w:rPr>
                            <w:rFonts w:ascii="Arial" w:hAnsi="Arial" w:cs="Arial"/>
                            <w:color w:val="000000"/>
                            <w:sz w:val="22"/>
                            <w:szCs w:val="22"/>
                          </w:rPr>
                          <w:t>year</w:t>
                        </w:r>
                        <w:proofErr w:type="gramEnd"/>
                        <w:r>
                          <w:rPr>
                            <w:rFonts w:ascii="Arial" w:hAnsi="Arial" w:cs="Arial"/>
                            <w:color w:val="000000"/>
                            <w:sz w:val="22"/>
                            <w:szCs w:val="22"/>
                          </w:rPr>
                          <w:t>.</w:t>
                        </w:r>
                      </w:p>
                      <w:p w:rsidR="00EA2D27" w:rsidRDefault="00EA2D27">
                        <w:pPr>
                          <w:spacing w:after="150"/>
                          <w:rPr>
                            <w:rFonts w:ascii="Arial" w:hAnsi="Arial" w:cs="Arial"/>
                            <w:color w:val="000000"/>
                            <w:sz w:val="22"/>
                            <w:szCs w:val="22"/>
                          </w:rPr>
                        </w:pPr>
                        <w:r>
                          <w:rPr>
                            <w:rFonts w:ascii="Arial" w:hAnsi="Arial" w:cs="Arial"/>
                            <w:color w:val="000000"/>
                            <w:sz w:val="22"/>
                            <w:szCs w:val="22"/>
                          </w:rPr>
                          <w:br/>
                          <w:t>"We are so proud of the recognition that Liz has received," said Superintendent Dr. Owen Roberts. "Her efforts to recruit, train and retain volunteers here in Alachua County and throughout Florida are critical to the success of our students and schools."</w:t>
                        </w:r>
                      </w:p>
                      <w:tbl>
                        <w:tblPr>
                          <w:tblW w:w="4500" w:type="dxa"/>
                          <w:jc w:val="center"/>
                          <w:tblCellSpacing w:w="15" w:type="dxa"/>
                          <w:tblLook w:val="04A0" w:firstRow="1" w:lastRow="0" w:firstColumn="1" w:lastColumn="0" w:noHBand="0" w:noVBand="1"/>
                        </w:tblPr>
                        <w:tblGrid>
                          <w:gridCol w:w="4710"/>
                        </w:tblGrid>
                        <w:tr w:rsidR="00EA2D27">
                          <w:trPr>
                            <w:tblCellSpacing w:w="15" w:type="dxa"/>
                            <w:jc w:val="center"/>
                          </w:trPr>
                          <w:tc>
                            <w:tcPr>
                              <w:tcW w:w="4500" w:type="dxa"/>
                              <w:tcMar>
                                <w:top w:w="75" w:type="dxa"/>
                                <w:left w:w="75" w:type="dxa"/>
                                <w:bottom w:w="15" w:type="dxa"/>
                                <w:right w:w="75" w:type="dxa"/>
                              </w:tcMar>
                              <w:vAlign w:val="center"/>
                              <w:hideMark/>
                            </w:tcPr>
                            <w:p w:rsidR="00EA2D27" w:rsidRDefault="00EA2D27">
                              <w:pPr>
                                <w:jc w:val="center"/>
                                <w:rPr>
                                  <w:color w:val="000000"/>
                                </w:rPr>
                              </w:pPr>
                              <w:r>
                                <w:rPr>
                                  <w:noProof/>
                                  <w:color w:val="000000"/>
                                </w:rPr>
                                <w:drawing>
                                  <wp:inline distT="0" distB="0" distL="0" distR="0">
                                    <wp:extent cx="2857500" cy="2162175"/>
                                    <wp:effectExtent l="0" t="0" r="0" b="9525"/>
                                    <wp:docPr id="1" name="Picture 1" descr="https://files.ctctcdn.com/5951cabb001/8c303ab6-6aa2-4b9b-b973-b1bf677e83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ctctcdn.com/5951cabb001/8c303ab6-6aa2-4b9b-b973-b1bf677e836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p>
                          </w:tc>
                        </w:tr>
                        <w:tr w:rsidR="00EA2D27">
                          <w:trPr>
                            <w:tblCellSpacing w:w="15" w:type="dxa"/>
                            <w:jc w:val="center"/>
                          </w:trPr>
                          <w:tc>
                            <w:tcPr>
                              <w:tcW w:w="0" w:type="auto"/>
                              <w:tcMar>
                                <w:top w:w="15" w:type="dxa"/>
                                <w:left w:w="15" w:type="dxa"/>
                                <w:bottom w:w="75" w:type="dxa"/>
                                <w:right w:w="15" w:type="dxa"/>
                              </w:tcMar>
                              <w:vAlign w:val="center"/>
                              <w:hideMark/>
                            </w:tcPr>
                            <w:p w:rsidR="00EA2D27" w:rsidRDefault="00EA2D27">
                              <w:pPr>
                                <w:jc w:val="center"/>
                                <w:rPr>
                                  <w:rFonts w:ascii="Arial" w:hAnsi="Arial" w:cs="Arial"/>
                                  <w:color w:val="000000"/>
                                  <w:sz w:val="32"/>
                                  <w:szCs w:val="32"/>
                                </w:rPr>
                              </w:pPr>
                              <w:r>
                                <w:rPr>
                                  <w:rStyle w:val="ccfontupdated"/>
                                  <w:rFonts w:ascii="Arial" w:hAnsi="Arial" w:cs="Arial"/>
                                  <w:color w:val="000000"/>
                                  <w:sz w:val="22"/>
                                  <w:szCs w:val="22"/>
                                </w:rPr>
                                <w:t>Dorothy Spradley and Linda Morris present the Adele Graham Award to Liz Stark</w:t>
                              </w:r>
                            </w:p>
                          </w:tc>
                        </w:tr>
                      </w:tbl>
                      <w:p w:rsidR="00EA2D27" w:rsidRDefault="00EA2D27">
                        <w:pPr>
                          <w:jc w:val="center"/>
                          <w:rPr>
                            <w:sz w:val="20"/>
                            <w:szCs w:val="20"/>
                          </w:rPr>
                        </w:pPr>
                      </w:p>
                    </w:tc>
                  </w:tr>
                </w:tbl>
                <w:p w:rsidR="00EA2D27" w:rsidRDefault="00EA2D27">
                  <w:pPr>
                    <w:rPr>
                      <w:vanish/>
                    </w:rPr>
                  </w:pPr>
                </w:p>
                <w:tbl>
                  <w:tblPr>
                    <w:tblW w:w="5000" w:type="pct"/>
                    <w:tblCellSpacing w:w="0" w:type="dxa"/>
                    <w:shd w:val="clear" w:color="auto" w:fill="8C1C2F"/>
                    <w:tblCellMar>
                      <w:left w:w="0" w:type="dxa"/>
                      <w:right w:w="0" w:type="dxa"/>
                    </w:tblCellMar>
                    <w:tblLook w:val="04A0" w:firstRow="1" w:lastRow="0" w:firstColumn="1" w:lastColumn="0" w:noHBand="0" w:noVBand="1"/>
                  </w:tblPr>
                  <w:tblGrid>
                    <w:gridCol w:w="6810"/>
                  </w:tblGrid>
                  <w:tr w:rsidR="00EA2D27">
                    <w:trPr>
                      <w:trHeight w:val="15"/>
                      <w:tblCellSpacing w:w="0" w:type="dxa"/>
                    </w:trPr>
                    <w:tc>
                      <w:tcPr>
                        <w:tcW w:w="0" w:type="auto"/>
                        <w:shd w:val="clear" w:color="auto" w:fill="8C1C2F"/>
                        <w:vAlign w:val="center"/>
                        <w:hideMark/>
                      </w:tcPr>
                      <w:p w:rsidR="00EA2D27" w:rsidRDefault="00EA2D27">
                        <w:pPr>
                          <w:rPr>
                            <w:sz w:val="20"/>
                            <w:szCs w:val="20"/>
                          </w:rPr>
                        </w:pPr>
                      </w:p>
                    </w:tc>
                  </w:tr>
                </w:tbl>
                <w:p w:rsidR="00EA2D27" w:rsidRDefault="00EA2D27">
                  <w:pPr>
                    <w:rPr>
                      <w:sz w:val="20"/>
                      <w:szCs w:val="20"/>
                    </w:rPr>
                  </w:pPr>
                </w:p>
              </w:tc>
            </w:tr>
            <w:tr w:rsidR="00EA2D27">
              <w:trPr>
                <w:tblCellSpacing w:w="0" w:type="dxa"/>
              </w:trPr>
              <w:tc>
                <w:tcPr>
                  <w:tcW w:w="5000" w:type="pct"/>
                  <w:shd w:val="clear" w:color="auto" w:fill="FFFFFF"/>
                  <w:hideMark/>
                </w:tcPr>
                <w:tbl>
                  <w:tblPr>
                    <w:tblW w:w="5000" w:type="pct"/>
                    <w:tblCellSpacing w:w="0" w:type="dxa"/>
                    <w:shd w:val="clear" w:color="auto" w:fill="7CE6FF"/>
                    <w:tblCellMar>
                      <w:top w:w="75" w:type="dxa"/>
                      <w:left w:w="75" w:type="dxa"/>
                      <w:bottom w:w="75" w:type="dxa"/>
                      <w:right w:w="75" w:type="dxa"/>
                    </w:tblCellMar>
                    <w:tblLook w:val="04A0" w:firstRow="1" w:lastRow="0" w:firstColumn="1" w:lastColumn="0" w:noHBand="0" w:noVBand="1"/>
                  </w:tblPr>
                  <w:tblGrid>
                    <w:gridCol w:w="6810"/>
                  </w:tblGrid>
                  <w:tr w:rsidR="00EA2D27">
                    <w:trPr>
                      <w:tblCellSpacing w:w="0" w:type="dxa"/>
                    </w:trPr>
                    <w:tc>
                      <w:tcPr>
                        <w:tcW w:w="0" w:type="auto"/>
                        <w:shd w:val="clear" w:color="auto" w:fill="7CE6FF"/>
                        <w:vAlign w:val="center"/>
                      </w:tcPr>
                      <w:p w:rsidR="00EA2D27" w:rsidRDefault="00EA2D27">
                        <w:pPr>
                          <w:spacing w:after="150"/>
                          <w:jc w:val="center"/>
                          <w:rPr>
                            <w:rFonts w:ascii="Arial" w:hAnsi="Arial" w:cs="Arial"/>
                            <w:color w:val="666666"/>
                            <w:sz w:val="20"/>
                            <w:szCs w:val="20"/>
                          </w:rPr>
                        </w:pPr>
                      </w:p>
                      <w:p w:rsidR="00EA2D27" w:rsidRDefault="00EA2D27">
                        <w:pPr>
                          <w:spacing w:after="280"/>
                          <w:jc w:val="center"/>
                          <w:rPr>
                            <w:rFonts w:ascii="Arial" w:hAnsi="Arial" w:cs="Arial"/>
                            <w:color w:val="800000"/>
                            <w:sz w:val="28"/>
                            <w:szCs w:val="28"/>
                          </w:rPr>
                        </w:pPr>
                        <w:r>
                          <w:rPr>
                            <w:rFonts w:ascii="Arial" w:hAnsi="Arial" w:cs="Arial"/>
                            <w:color w:val="800000"/>
                            <w:sz w:val="28"/>
                            <w:szCs w:val="28"/>
                          </w:rPr>
                          <w:t>Partner Patter</w:t>
                        </w:r>
                      </w:p>
                      <w:p w:rsidR="00EA2D27" w:rsidRDefault="00EA2D27">
                        <w:pPr>
                          <w:pStyle w:val="NormalWeb"/>
                          <w:spacing w:before="0" w:beforeAutospacing="0" w:after="0" w:afterAutospacing="0"/>
                          <w:rPr>
                            <w:color w:val="000000"/>
                          </w:rPr>
                        </w:pPr>
                        <w:r>
                          <w:rPr>
                            <w:rFonts w:ascii="Times" w:hAnsi="Times" w:cs="Times"/>
                            <w:color w:val="000000"/>
                            <w:sz w:val="20"/>
                            <w:szCs w:val="20"/>
                          </w:rPr>
                          <w:t>How much time is enough for an average adult to spend on their daily physical activities? What counts as aerobic activity? What counts as muscle strengthening activity? What if you have a disability? The following link from the CDC is a great resource that provides guidelines for adults.  </w:t>
                        </w:r>
                      </w:p>
                      <w:p w:rsidR="00EA2D27" w:rsidRDefault="00EA2D27">
                        <w:pPr>
                          <w:pStyle w:val="NormalWeb"/>
                          <w:spacing w:before="0" w:beforeAutospacing="0" w:after="0" w:afterAutospacing="0"/>
                          <w:rPr>
                            <w:color w:val="000000"/>
                          </w:rPr>
                        </w:pPr>
                        <w:hyperlink r:id="rId18" w:history="1">
                          <w:r>
                            <w:rPr>
                              <w:rStyle w:val="Hyperlink"/>
                            </w:rPr>
                            <w:t>http://www.cdc.gov/physicalactivity/everyone/guidelines/adults.html</w:t>
                          </w:r>
                        </w:hyperlink>
                      </w:p>
                      <w:p w:rsidR="00EA2D27" w:rsidRDefault="00EA2D27">
                        <w:pPr>
                          <w:jc w:val="center"/>
                          <w:rPr>
                            <w:rFonts w:ascii="Arial" w:hAnsi="Arial" w:cs="Arial"/>
                            <w:color w:val="666666"/>
                            <w:sz w:val="20"/>
                            <w:szCs w:val="20"/>
                          </w:rPr>
                        </w:pPr>
                      </w:p>
                      <w:p w:rsidR="00EA2D27" w:rsidRDefault="00EA2D27">
                        <w:pPr>
                          <w:pStyle w:val="NormalWeb"/>
                          <w:spacing w:before="0" w:beforeAutospacing="0" w:after="0" w:afterAutospacing="0"/>
                          <w:jc w:val="center"/>
                          <w:rPr>
                            <w:rFonts w:ascii="Arial" w:hAnsi="Arial" w:cs="Arial"/>
                            <w:color w:val="666666"/>
                            <w:sz w:val="20"/>
                            <w:szCs w:val="20"/>
                          </w:rPr>
                        </w:pPr>
                        <w:r>
                          <w:rPr>
                            <w:rFonts w:ascii="Arial" w:hAnsi="Arial" w:cs="Arial"/>
                            <w:color w:val="666666"/>
                            <w:sz w:val="20"/>
                            <w:szCs w:val="20"/>
                          </w:rPr>
                          <w:t> </w:t>
                        </w:r>
                      </w:p>
                      <w:p w:rsidR="00EA2D27" w:rsidRDefault="00EA2D27">
                        <w:pPr>
                          <w:pStyle w:val="NormalWeb"/>
                          <w:spacing w:before="0" w:beforeAutospacing="0" w:after="0" w:afterAutospacing="0"/>
                          <w:jc w:val="center"/>
                          <w:rPr>
                            <w:rFonts w:ascii="Arial" w:hAnsi="Arial" w:cs="Arial"/>
                            <w:color w:val="666666"/>
                            <w:sz w:val="20"/>
                            <w:szCs w:val="20"/>
                          </w:rPr>
                        </w:pPr>
                        <w:r>
                          <w:rPr>
                            <w:rFonts w:ascii="Arial" w:hAnsi="Arial" w:cs="Arial"/>
                            <w:color w:val="666666"/>
                            <w:sz w:val="20"/>
                            <w:szCs w:val="20"/>
                          </w:rPr>
                          <w:t> </w:t>
                        </w:r>
                      </w:p>
                    </w:tc>
                  </w:tr>
                </w:tbl>
                <w:p w:rsidR="00EA2D27" w:rsidRDefault="00EA2D27">
                  <w:pPr>
                    <w:rPr>
                      <w:sz w:val="20"/>
                      <w:szCs w:val="20"/>
                    </w:rPr>
                  </w:pPr>
                </w:p>
              </w:tc>
            </w:tr>
          </w:tbl>
          <w:p w:rsidR="00EA2D27" w:rsidRDefault="00EA2D27">
            <w:pPr>
              <w:rPr>
                <w:sz w:val="20"/>
                <w:szCs w:val="20"/>
              </w:rPr>
            </w:pPr>
          </w:p>
        </w:tc>
      </w:tr>
    </w:tbl>
    <w:p w:rsidR="0011072F" w:rsidRDefault="00755008"/>
    <w:sectPr w:rsidR="0011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27"/>
    <w:rsid w:val="00000D4A"/>
    <w:rsid w:val="00001140"/>
    <w:rsid w:val="00001657"/>
    <w:rsid w:val="00002AB1"/>
    <w:rsid w:val="00002F19"/>
    <w:rsid w:val="00003413"/>
    <w:rsid w:val="000037CE"/>
    <w:rsid w:val="0000423E"/>
    <w:rsid w:val="00004D8A"/>
    <w:rsid w:val="00007CC0"/>
    <w:rsid w:val="00007DDF"/>
    <w:rsid w:val="00010A21"/>
    <w:rsid w:val="00011393"/>
    <w:rsid w:val="00011D09"/>
    <w:rsid w:val="000126E5"/>
    <w:rsid w:val="0001371D"/>
    <w:rsid w:val="00013831"/>
    <w:rsid w:val="00014181"/>
    <w:rsid w:val="0001425B"/>
    <w:rsid w:val="000145D7"/>
    <w:rsid w:val="00014797"/>
    <w:rsid w:val="000152EC"/>
    <w:rsid w:val="00016C60"/>
    <w:rsid w:val="00017495"/>
    <w:rsid w:val="000174A7"/>
    <w:rsid w:val="000206D1"/>
    <w:rsid w:val="000209F3"/>
    <w:rsid w:val="00021D98"/>
    <w:rsid w:val="00022B2B"/>
    <w:rsid w:val="00025158"/>
    <w:rsid w:val="00025AEA"/>
    <w:rsid w:val="00025C8A"/>
    <w:rsid w:val="0002619A"/>
    <w:rsid w:val="00026B73"/>
    <w:rsid w:val="00027E0F"/>
    <w:rsid w:val="00030AEF"/>
    <w:rsid w:val="00031294"/>
    <w:rsid w:val="00031418"/>
    <w:rsid w:val="000317B8"/>
    <w:rsid w:val="00031C2F"/>
    <w:rsid w:val="00033869"/>
    <w:rsid w:val="00033D9C"/>
    <w:rsid w:val="00035312"/>
    <w:rsid w:val="000358E9"/>
    <w:rsid w:val="00036B7B"/>
    <w:rsid w:val="00037692"/>
    <w:rsid w:val="0004064E"/>
    <w:rsid w:val="00040A7F"/>
    <w:rsid w:val="00040FD1"/>
    <w:rsid w:val="0004100F"/>
    <w:rsid w:val="000410DA"/>
    <w:rsid w:val="00041D05"/>
    <w:rsid w:val="000421AA"/>
    <w:rsid w:val="00043E28"/>
    <w:rsid w:val="0004475E"/>
    <w:rsid w:val="00044BE2"/>
    <w:rsid w:val="00044EAE"/>
    <w:rsid w:val="000454C8"/>
    <w:rsid w:val="0004604D"/>
    <w:rsid w:val="00046AC6"/>
    <w:rsid w:val="00046AFE"/>
    <w:rsid w:val="0004737C"/>
    <w:rsid w:val="00047737"/>
    <w:rsid w:val="000479A9"/>
    <w:rsid w:val="000510AD"/>
    <w:rsid w:val="00051DBA"/>
    <w:rsid w:val="00051EE6"/>
    <w:rsid w:val="0005263D"/>
    <w:rsid w:val="00053A1D"/>
    <w:rsid w:val="00055402"/>
    <w:rsid w:val="00055479"/>
    <w:rsid w:val="0005586B"/>
    <w:rsid w:val="00055928"/>
    <w:rsid w:val="00056075"/>
    <w:rsid w:val="00056909"/>
    <w:rsid w:val="00056C03"/>
    <w:rsid w:val="00056DD8"/>
    <w:rsid w:val="00056F67"/>
    <w:rsid w:val="0005772B"/>
    <w:rsid w:val="00057D0C"/>
    <w:rsid w:val="000604EB"/>
    <w:rsid w:val="00060AE1"/>
    <w:rsid w:val="00060CEA"/>
    <w:rsid w:val="00062884"/>
    <w:rsid w:val="00062C8E"/>
    <w:rsid w:val="0006382A"/>
    <w:rsid w:val="00063E89"/>
    <w:rsid w:val="00063ED8"/>
    <w:rsid w:val="00064139"/>
    <w:rsid w:val="000642A2"/>
    <w:rsid w:val="00067729"/>
    <w:rsid w:val="00070F1D"/>
    <w:rsid w:val="00071512"/>
    <w:rsid w:val="000718C9"/>
    <w:rsid w:val="00071A29"/>
    <w:rsid w:val="00072E50"/>
    <w:rsid w:val="0007350B"/>
    <w:rsid w:val="000743D5"/>
    <w:rsid w:val="000747B6"/>
    <w:rsid w:val="00074AAE"/>
    <w:rsid w:val="00076E31"/>
    <w:rsid w:val="00077114"/>
    <w:rsid w:val="00077213"/>
    <w:rsid w:val="000812D6"/>
    <w:rsid w:val="0008148A"/>
    <w:rsid w:val="00081B4C"/>
    <w:rsid w:val="00082206"/>
    <w:rsid w:val="00084535"/>
    <w:rsid w:val="00085267"/>
    <w:rsid w:val="00085C0F"/>
    <w:rsid w:val="00086097"/>
    <w:rsid w:val="0008630C"/>
    <w:rsid w:val="00090C51"/>
    <w:rsid w:val="00091CE0"/>
    <w:rsid w:val="000924CD"/>
    <w:rsid w:val="000927F5"/>
    <w:rsid w:val="00092973"/>
    <w:rsid w:val="00093E14"/>
    <w:rsid w:val="000947FF"/>
    <w:rsid w:val="000958AC"/>
    <w:rsid w:val="000965ED"/>
    <w:rsid w:val="0009779C"/>
    <w:rsid w:val="000A0A64"/>
    <w:rsid w:val="000A0A73"/>
    <w:rsid w:val="000A1823"/>
    <w:rsid w:val="000A2004"/>
    <w:rsid w:val="000A224C"/>
    <w:rsid w:val="000A282D"/>
    <w:rsid w:val="000A2B13"/>
    <w:rsid w:val="000A2B57"/>
    <w:rsid w:val="000A2BD3"/>
    <w:rsid w:val="000A52B7"/>
    <w:rsid w:val="000A54D6"/>
    <w:rsid w:val="000A7FDC"/>
    <w:rsid w:val="000B1EFF"/>
    <w:rsid w:val="000B3ABE"/>
    <w:rsid w:val="000B5E21"/>
    <w:rsid w:val="000B5FF0"/>
    <w:rsid w:val="000B65C8"/>
    <w:rsid w:val="000B6839"/>
    <w:rsid w:val="000B6C17"/>
    <w:rsid w:val="000B6CA3"/>
    <w:rsid w:val="000B7191"/>
    <w:rsid w:val="000B7D0A"/>
    <w:rsid w:val="000B7D3F"/>
    <w:rsid w:val="000C055F"/>
    <w:rsid w:val="000C0A66"/>
    <w:rsid w:val="000C0DAE"/>
    <w:rsid w:val="000C119B"/>
    <w:rsid w:val="000C136C"/>
    <w:rsid w:val="000C17AD"/>
    <w:rsid w:val="000C18E4"/>
    <w:rsid w:val="000C3E4B"/>
    <w:rsid w:val="000C4AF8"/>
    <w:rsid w:val="000C56EA"/>
    <w:rsid w:val="000C5B6C"/>
    <w:rsid w:val="000C5B6E"/>
    <w:rsid w:val="000C65CF"/>
    <w:rsid w:val="000C7914"/>
    <w:rsid w:val="000D14E8"/>
    <w:rsid w:val="000D1FA1"/>
    <w:rsid w:val="000D203A"/>
    <w:rsid w:val="000D49AF"/>
    <w:rsid w:val="000D4D3C"/>
    <w:rsid w:val="000D4DD3"/>
    <w:rsid w:val="000D6BF4"/>
    <w:rsid w:val="000D6EB0"/>
    <w:rsid w:val="000D7ED5"/>
    <w:rsid w:val="000D7F12"/>
    <w:rsid w:val="000E001A"/>
    <w:rsid w:val="000E057C"/>
    <w:rsid w:val="000E05B1"/>
    <w:rsid w:val="000E150F"/>
    <w:rsid w:val="000E2067"/>
    <w:rsid w:val="000E2112"/>
    <w:rsid w:val="000E2C7B"/>
    <w:rsid w:val="000E2E94"/>
    <w:rsid w:val="000E4D6F"/>
    <w:rsid w:val="000E58C7"/>
    <w:rsid w:val="000E6C34"/>
    <w:rsid w:val="000E7BEA"/>
    <w:rsid w:val="000E7CA0"/>
    <w:rsid w:val="000F0B0E"/>
    <w:rsid w:val="000F0C3F"/>
    <w:rsid w:val="000F2847"/>
    <w:rsid w:val="000F3B6F"/>
    <w:rsid w:val="000F40B9"/>
    <w:rsid w:val="000F43A7"/>
    <w:rsid w:val="000F4A4B"/>
    <w:rsid w:val="000F4D5E"/>
    <w:rsid w:val="000F5149"/>
    <w:rsid w:val="000F6C47"/>
    <w:rsid w:val="000F77C0"/>
    <w:rsid w:val="000F7A88"/>
    <w:rsid w:val="000F7E91"/>
    <w:rsid w:val="00101AA7"/>
    <w:rsid w:val="00101C6E"/>
    <w:rsid w:val="0010477F"/>
    <w:rsid w:val="00104893"/>
    <w:rsid w:val="00105292"/>
    <w:rsid w:val="00106955"/>
    <w:rsid w:val="001101FE"/>
    <w:rsid w:val="00111542"/>
    <w:rsid w:val="00111D73"/>
    <w:rsid w:val="001120A1"/>
    <w:rsid w:val="0011323A"/>
    <w:rsid w:val="001138E7"/>
    <w:rsid w:val="00115EB1"/>
    <w:rsid w:val="001203A5"/>
    <w:rsid w:val="00120464"/>
    <w:rsid w:val="00120783"/>
    <w:rsid w:val="00124696"/>
    <w:rsid w:val="00125978"/>
    <w:rsid w:val="00126AE9"/>
    <w:rsid w:val="00126C55"/>
    <w:rsid w:val="001304AA"/>
    <w:rsid w:val="00130D44"/>
    <w:rsid w:val="00130D57"/>
    <w:rsid w:val="001312DA"/>
    <w:rsid w:val="0013227A"/>
    <w:rsid w:val="00134B1B"/>
    <w:rsid w:val="00134C8F"/>
    <w:rsid w:val="00135464"/>
    <w:rsid w:val="0013555A"/>
    <w:rsid w:val="00136F02"/>
    <w:rsid w:val="0014024A"/>
    <w:rsid w:val="001406F4"/>
    <w:rsid w:val="00140742"/>
    <w:rsid w:val="001428AE"/>
    <w:rsid w:val="00142E37"/>
    <w:rsid w:val="001430A4"/>
    <w:rsid w:val="0014316D"/>
    <w:rsid w:val="00144C2C"/>
    <w:rsid w:val="0014533C"/>
    <w:rsid w:val="0014534D"/>
    <w:rsid w:val="001478B4"/>
    <w:rsid w:val="001500FA"/>
    <w:rsid w:val="00151978"/>
    <w:rsid w:val="00152414"/>
    <w:rsid w:val="0015327E"/>
    <w:rsid w:val="001539FF"/>
    <w:rsid w:val="00153E41"/>
    <w:rsid w:val="00154C66"/>
    <w:rsid w:val="0015505D"/>
    <w:rsid w:val="0015511B"/>
    <w:rsid w:val="0015512A"/>
    <w:rsid w:val="00156135"/>
    <w:rsid w:val="00156641"/>
    <w:rsid w:val="00156CA6"/>
    <w:rsid w:val="0016040D"/>
    <w:rsid w:val="00160BCB"/>
    <w:rsid w:val="001625D8"/>
    <w:rsid w:val="001637B8"/>
    <w:rsid w:val="00164CE8"/>
    <w:rsid w:val="00165AD1"/>
    <w:rsid w:val="0016601B"/>
    <w:rsid w:val="00166123"/>
    <w:rsid w:val="0017193F"/>
    <w:rsid w:val="00172A8D"/>
    <w:rsid w:val="00173562"/>
    <w:rsid w:val="00173A76"/>
    <w:rsid w:val="00174A05"/>
    <w:rsid w:val="00174F6D"/>
    <w:rsid w:val="001751E5"/>
    <w:rsid w:val="001761DF"/>
    <w:rsid w:val="00176E93"/>
    <w:rsid w:val="001779E7"/>
    <w:rsid w:val="00180BAF"/>
    <w:rsid w:val="00184220"/>
    <w:rsid w:val="00184273"/>
    <w:rsid w:val="00184E11"/>
    <w:rsid w:val="001850BA"/>
    <w:rsid w:val="001858BF"/>
    <w:rsid w:val="00187409"/>
    <w:rsid w:val="00187478"/>
    <w:rsid w:val="00190105"/>
    <w:rsid w:val="00190684"/>
    <w:rsid w:val="00190842"/>
    <w:rsid w:val="00190907"/>
    <w:rsid w:val="00190C39"/>
    <w:rsid w:val="001913A9"/>
    <w:rsid w:val="0019184B"/>
    <w:rsid w:val="001945DC"/>
    <w:rsid w:val="00195D05"/>
    <w:rsid w:val="00196367"/>
    <w:rsid w:val="001969C2"/>
    <w:rsid w:val="0019763A"/>
    <w:rsid w:val="001A018F"/>
    <w:rsid w:val="001A4095"/>
    <w:rsid w:val="001A57E8"/>
    <w:rsid w:val="001A644D"/>
    <w:rsid w:val="001A710A"/>
    <w:rsid w:val="001B071C"/>
    <w:rsid w:val="001B0CA8"/>
    <w:rsid w:val="001B130C"/>
    <w:rsid w:val="001B14B5"/>
    <w:rsid w:val="001B3DA9"/>
    <w:rsid w:val="001B5668"/>
    <w:rsid w:val="001B6004"/>
    <w:rsid w:val="001B74F8"/>
    <w:rsid w:val="001B76C7"/>
    <w:rsid w:val="001C1E2C"/>
    <w:rsid w:val="001C29CD"/>
    <w:rsid w:val="001C39EF"/>
    <w:rsid w:val="001C3B67"/>
    <w:rsid w:val="001C3FBA"/>
    <w:rsid w:val="001C465B"/>
    <w:rsid w:val="001C591E"/>
    <w:rsid w:val="001C5DDF"/>
    <w:rsid w:val="001C690C"/>
    <w:rsid w:val="001C6911"/>
    <w:rsid w:val="001C6BDE"/>
    <w:rsid w:val="001C7A05"/>
    <w:rsid w:val="001D03B4"/>
    <w:rsid w:val="001D0F62"/>
    <w:rsid w:val="001D28FC"/>
    <w:rsid w:val="001D50A4"/>
    <w:rsid w:val="001D5FC0"/>
    <w:rsid w:val="001D60DA"/>
    <w:rsid w:val="001D77E2"/>
    <w:rsid w:val="001D7D2A"/>
    <w:rsid w:val="001E1888"/>
    <w:rsid w:val="001E1903"/>
    <w:rsid w:val="001E1A33"/>
    <w:rsid w:val="001E1E21"/>
    <w:rsid w:val="001E263D"/>
    <w:rsid w:val="001E38D2"/>
    <w:rsid w:val="001E45F7"/>
    <w:rsid w:val="001E5024"/>
    <w:rsid w:val="001E5DA2"/>
    <w:rsid w:val="001E6590"/>
    <w:rsid w:val="001E6846"/>
    <w:rsid w:val="001E7800"/>
    <w:rsid w:val="001E7D20"/>
    <w:rsid w:val="001F0490"/>
    <w:rsid w:val="001F0B5C"/>
    <w:rsid w:val="001F1A78"/>
    <w:rsid w:val="001F1C96"/>
    <w:rsid w:val="001F1EFB"/>
    <w:rsid w:val="001F42E6"/>
    <w:rsid w:val="001F4711"/>
    <w:rsid w:val="001F55CC"/>
    <w:rsid w:val="001F5820"/>
    <w:rsid w:val="001F5D2C"/>
    <w:rsid w:val="001F6C5E"/>
    <w:rsid w:val="001F76F7"/>
    <w:rsid w:val="00200107"/>
    <w:rsid w:val="002006CC"/>
    <w:rsid w:val="00200C35"/>
    <w:rsid w:val="00200C89"/>
    <w:rsid w:val="0020200D"/>
    <w:rsid w:val="0020210B"/>
    <w:rsid w:val="002027FA"/>
    <w:rsid w:val="00202A46"/>
    <w:rsid w:val="002057EF"/>
    <w:rsid w:val="00211532"/>
    <w:rsid w:val="00211B94"/>
    <w:rsid w:val="00211D8C"/>
    <w:rsid w:val="00212C3F"/>
    <w:rsid w:val="00214342"/>
    <w:rsid w:val="002147F8"/>
    <w:rsid w:val="002153D1"/>
    <w:rsid w:val="00220BDE"/>
    <w:rsid w:val="00221C52"/>
    <w:rsid w:val="00223640"/>
    <w:rsid w:val="002236D6"/>
    <w:rsid w:val="00223CDC"/>
    <w:rsid w:val="002247E3"/>
    <w:rsid w:val="00225478"/>
    <w:rsid w:val="002261A1"/>
    <w:rsid w:val="00226978"/>
    <w:rsid w:val="00226BE0"/>
    <w:rsid w:val="00227154"/>
    <w:rsid w:val="00227488"/>
    <w:rsid w:val="0022753D"/>
    <w:rsid w:val="00227C8B"/>
    <w:rsid w:val="002322DE"/>
    <w:rsid w:val="0023288E"/>
    <w:rsid w:val="00233C96"/>
    <w:rsid w:val="00234554"/>
    <w:rsid w:val="00234DFC"/>
    <w:rsid w:val="002362CC"/>
    <w:rsid w:val="002365C8"/>
    <w:rsid w:val="00236CE3"/>
    <w:rsid w:val="0023761E"/>
    <w:rsid w:val="00237854"/>
    <w:rsid w:val="002405CF"/>
    <w:rsid w:val="00241490"/>
    <w:rsid w:val="00241CBD"/>
    <w:rsid w:val="0024261E"/>
    <w:rsid w:val="00243323"/>
    <w:rsid w:val="00244646"/>
    <w:rsid w:val="002448CF"/>
    <w:rsid w:val="00244E88"/>
    <w:rsid w:val="0024510B"/>
    <w:rsid w:val="00246091"/>
    <w:rsid w:val="00246B75"/>
    <w:rsid w:val="002504B2"/>
    <w:rsid w:val="00250679"/>
    <w:rsid w:val="002513D8"/>
    <w:rsid w:val="00251BA8"/>
    <w:rsid w:val="002530B9"/>
    <w:rsid w:val="00253247"/>
    <w:rsid w:val="00253650"/>
    <w:rsid w:val="00254DDE"/>
    <w:rsid w:val="00256443"/>
    <w:rsid w:val="00256A74"/>
    <w:rsid w:val="002575AF"/>
    <w:rsid w:val="00257D68"/>
    <w:rsid w:val="00260206"/>
    <w:rsid w:val="00260370"/>
    <w:rsid w:val="0026094E"/>
    <w:rsid w:val="00260D3D"/>
    <w:rsid w:val="002625CC"/>
    <w:rsid w:val="0026355B"/>
    <w:rsid w:val="00263934"/>
    <w:rsid w:val="00263E6C"/>
    <w:rsid w:val="00264313"/>
    <w:rsid w:val="00266F74"/>
    <w:rsid w:val="00270F69"/>
    <w:rsid w:val="00270F85"/>
    <w:rsid w:val="002719A9"/>
    <w:rsid w:val="00271C2C"/>
    <w:rsid w:val="00271CED"/>
    <w:rsid w:val="0027350E"/>
    <w:rsid w:val="00275AB6"/>
    <w:rsid w:val="0027611A"/>
    <w:rsid w:val="00276246"/>
    <w:rsid w:val="002766AB"/>
    <w:rsid w:val="00276DF5"/>
    <w:rsid w:val="002771C7"/>
    <w:rsid w:val="00280B71"/>
    <w:rsid w:val="00280B72"/>
    <w:rsid w:val="00281197"/>
    <w:rsid w:val="0028176D"/>
    <w:rsid w:val="0028301F"/>
    <w:rsid w:val="002830B2"/>
    <w:rsid w:val="00283B06"/>
    <w:rsid w:val="00285D29"/>
    <w:rsid w:val="00287E93"/>
    <w:rsid w:val="00290C77"/>
    <w:rsid w:val="002939AD"/>
    <w:rsid w:val="00293E35"/>
    <w:rsid w:val="0029413F"/>
    <w:rsid w:val="002A16AA"/>
    <w:rsid w:val="002A22F0"/>
    <w:rsid w:val="002A2482"/>
    <w:rsid w:val="002A2F3C"/>
    <w:rsid w:val="002A35A2"/>
    <w:rsid w:val="002A4E94"/>
    <w:rsid w:val="002A717D"/>
    <w:rsid w:val="002A775D"/>
    <w:rsid w:val="002B0B30"/>
    <w:rsid w:val="002B0FEE"/>
    <w:rsid w:val="002B1763"/>
    <w:rsid w:val="002B2CC4"/>
    <w:rsid w:val="002B44A0"/>
    <w:rsid w:val="002B487D"/>
    <w:rsid w:val="002B4CA8"/>
    <w:rsid w:val="002B51AF"/>
    <w:rsid w:val="002B7265"/>
    <w:rsid w:val="002C27E9"/>
    <w:rsid w:val="002C2F9B"/>
    <w:rsid w:val="002C3F07"/>
    <w:rsid w:val="002C4C0A"/>
    <w:rsid w:val="002C520E"/>
    <w:rsid w:val="002C5D6A"/>
    <w:rsid w:val="002C6300"/>
    <w:rsid w:val="002C6486"/>
    <w:rsid w:val="002D0ABE"/>
    <w:rsid w:val="002D0B20"/>
    <w:rsid w:val="002D0CD5"/>
    <w:rsid w:val="002D0D80"/>
    <w:rsid w:val="002D22C6"/>
    <w:rsid w:val="002D31E7"/>
    <w:rsid w:val="002D3390"/>
    <w:rsid w:val="002D3FDE"/>
    <w:rsid w:val="002D4144"/>
    <w:rsid w:val="002D48AE"/>
    <w:rsid w:val="002D501D"/>
    <w:rsid w:val="002D58B5"/>
    <w:rsid w:val="002D5A08"/>
    <w:rsid w:val="002D6940"/>
    <w:rsid w:val="002D6A1A"/>
    <w:rsid w:val="002D6C40"/>
    <w:rsid w:val="002D6C7D"/>
    <w:rsid w:val="002D710E"/>
    <w:rsid w:val="002D7B25"/>
    <w:rsid w:val="002E0132"/>
    <w:rsid w:val="002E0231"/>
    <w:rsid w:val="002E05D6"/>
    <w:rsid w:val="002E085B"/>
    <w:rsid w:val="002E10C9"/>
    <w:rsid w:val="002E228C"/>
    <w:rsid w:val="002E3244"/>
    <w:rsid w:val="002E3869"/>
    <w:rsid w:val="002E44C4"/>
    <w:rsid w:val="002E4FF2"/>
    <w:rsid w:val="002E544F"/>
    <w:rsid w:val="002E58F6"/>
    <w:rsid w:val="002E6730"/>
    <w:rsid w:val="002E7CDB"/>
    <w:rsid w:val="002E7FEA"/>
    <w:rsid w:val="002F0297"/>
    <w:rsid w:val="002F3126"/>
    <w:rsid w:val="002F41B1"/>
    <w:rsid w:val="002F5E0A"/>
    <w:rsid w:val="002F7CE1"/>
    <w:rsid w:val="0030075A"/>
    <w:rsid w:val="00301004"/>
    <w:rsid w:val="0030145B"/>
    <w:rsid w:val="00301E2C"/>
    <w:rsid w:val="00302C44"/>
    <w:rsid w:val="0030389A"/>
    <w:rsid w:val="00303A2D"/>
    <w:rsid w:val="0030524B"/>
    <w:rsid w:val="003053F1"/>
    <w:rsid w:val="00307B26"/>
    <w:rsid w:val="00311D3B"/>
    <w:rsid w:val="00312516"/>
    <w:rsid w:val="00312DD4"/>
    <w:rsid w:val="003130F8"/>
    <w:rsid w:val="0031373A"/>
    <w:rsid w:val="00313899"/>
    <w:rsid w:val="0031460B"/>
    <w:rsid w:val="003146B3"/>
    <w:rsid w:val="00316590"/>
    <w:rsid w:val="00317442"/>
    <w:rsid w:val="00317A2E"/>
    <w:rsid w:val="00320A58"/>
    <w:rsid w:val="003211EC"/>
    <w:rsid w:val="003212C6"/>
    <w:rsid w:val="00321C86"/>
    <w:rsid w:val="00323672"/>
    <w:rsid w:val="00323C2A"/>
    <w:rsid w:val="00323EE0"/>
    <w:rsid w:val="003242B6"/>
    <w:rsid w:val="00324FCC"/>
    <w:rsid w:val="00326025"/>
    <w:rsid w:val="003260F0"/>
    <w:rsid w:val="00326E5F"/>
    <w:rsid w:val="003274A8"/>
    <w:rsid w:val="00327563"/>
    <w:rsid w:val="00327752"/>
    <w:rsid w:val="00327FE7"/>
    <w:rsid w:val="00330445"/>
    <w:rsid w:val="00330472"/>
    <w:rsid w:val="00330A7C"/>
    <w:rsid w:val="003312D4"/>
    <w:rsid w:val="00331480"/>
    <w:rsid w:val="003318E4"/>
    <w:rsid w:val="003333E2"/>
    <w:rsid w:val="00333825"/>
    <w:rsid w:val="00333B5B"/>
    <w:rsid w:val="00334325"/>
    <w:rsid w:val="003343D8"/>
    <w:rsid w:val="00335DF7"/>
    <w:rsid w:val="0033728B"/>
    <w:rsid w:val="003374C4"/>
    <w:rsid w:val="00340BFC"/>
    <w:rsid w:val="003410F4"/>
    <w:rsid w:val="003424FD"/>
    <w:rsid w:val="00342657"/>
    <w:rsid w:val="003429AD"/>
    <w:rsid w:val="00343C3A"/>
    <w:rsid w:val="003440D3"/>
    <w:rsid w:val="00344286"/>
    <w:rsid w:val="00344BAE"/>
    <w:rsid w:val="003460A6"/>
    <w:rsid w:val="00346A62"/>
    <w:rsid w:val="00346C5A"/>
    <w:rsid w:val="00346DA0"/>
    <w:rsid w:val="0035067E"/>
    <w:rsid w:val="00350A29"/>
    <w:rsid w:val="003510F7"/>
    <w:rsid w:val="0035277B"/>
    <w:rsid w:val="00352A00"/>
    <w:rsid w:val="00352DC7"/>
    <w:rsid w:val="0035501D"/>
    <w:rsid w:val="0035523A"/>
    <w:rsid w:val="003563D5"/>
    <w:rsid w:val="00356BA4"/>
    <w:rsid w:val="00356EF3"/>
    <w:rsid w:val="0036177B"/>
    <w:rsid w:val="00362E8A"/>
    <w:rsid w:val="003648F6"/>
    <w:rsid w:val="003652D2"/>
    <w:rsid w:val="003670C9"/>
    <w:rsid w:val="00367C52"/>
    <w:rsid w:val="00372365"/>
    <w:rsid w:val="00372D8A"/>
    <w:rsid w:val="00373CBA"/>
    <w:rsid w:val="00374E71"/>
    <w:rsid w:val="00376351"/>
    <w:rsid w:val="0037765B"/>
    <w:rsid w:val="00380D3F"/>
    <w:rsid w:val="003812FA"/>
    <w:rsid w:val="00382869"/>
    <w:rsid w:val="00382DAB"/>
    <w:rsid w:val="00382F42"/>
    <w:rsid w:val="00383A39"/>
    <w:rsid w:val="003842C1"/>
    <w:rsid w:val="003855BB"/>
    <w:rsid w:val="0038629A"/>
    <w:rsid w:val="003867E7"/>
    <w:rsid w:val="00386D30"/>
    <w:rsid w:val="003874FD"/>
    <w:rsid w:val="00387CEB"/>
    <w:rsid w:val="00387E8B"/>
    <w:rsid w:val="00387F00"/>
    <w:rsid w:val="00387F7B"/>
    <w:rsid w:val="003905C6"/>
    <w:rsid w:val="0039129A"/>
    <w:rsid w:val="003928F8"/>
    <w:rsid w:val="003935B0"/>
    <w:rsid w:val="00395A99"/>
    <w:rsid w:val="00396010"/>
    <w:rsid w:val="003960D3"/>
    <w:rsid w:val="00396D3F"/>
    <w:rsid w:val="0039706B"/>
    <w:rsid w:val="00397E07"/>
    <w:rsid w:val="003A0C59"/>
    <w:rsid w:val="003A1A4B"/>
    <w:rsid w:val="003A1FC1"/>
    <w:rsid w:val="003A3110"/>
    <w:rsid w:val="003A339E"/>
    <w:rsid w:val="003A6521"/>
    <w:rsid w:val="003A6593"/>
    <w:rsid w:val="003A7F54"/>
    <w:rsid w:val="003B070A"/>
    <w:rsid w:val="003B073A"/>
    <w:rsid w:val="003B22F6"/>
    <w:rsid w:val="003B351D"/>
    <w:rsid w:val="003B3C31"/>
    <w:rsid w:val="003B4E60"/>
    <w:rsid w:val="003B5B55"/>
    <w:rsid w:val="003B639F"/>
    <w:rsid w:val="003B6B02"/>
    <w:rsid w:val="003B749C"/>
    <w:rsid w:val="003B75A6"/>
    <w:rsid w:val="003B75DB"/>
    <w:rsid w:val="003C039B"/>
    <w:rsid w:val="003C08E7"/>
    <w:rsid w:val="003C0DDA"/>
    <w:rsid w:val="003C1A99"/>
    <w:rsid w:val="003C3555"/>
    <w:rsid w:val="003C4676"/>
    <w:rsid w:val="003C5D39"/>
    <w:rsid w:val="003C6576"/>
    <w:rsid w:val="003C7050"/>
    <w:rsid w:val="003C70F3"/>
    <w:rsid w:val="003C760B"/>
    <w:rsid w:val="003C7948"/>
    <w:rsid w:val="003C7FFE"/>
    <w:rsid w:val="003D1E64"/>
    <w:rsid w:val="003D3E4C"/>
    <w:rsid w:val="003D41C8"/>
    <w:rsid w:val="003D4ABD"/>
    <w:rsid w:val="003D4DBE"/>
    <w:rsid w:val="003D545B"/>
    <w:rsid w:val="003D5F49"/>
    <w:rsid w:val="003E3114"/>
    <w:rsid w:val="003E3725"/>
    <w:rsid w:val="003E4045"/>
    <w:rsid w:val="003E40BB"/>
    <w:rsid w:val="003E5E92"/>
    <w:rsid w:val="003E61D1"/>
    <w:rsid w:val="003E64F6"/>
    <w:rsid w:val="003E67D6"/>
    <w:rsid w:val="003F2AE3"/>
    <w:rsid w:val="003F4232"/>
    <w:rsid w:val="003F44C5"/>
    <w:rsid w:val="003F607E"/>
    <w:rsid w:val="003F7021"/>
    <w:rsid w:val="003F7760"/>
    <w:rsid w:val="003F7C60"/>
    <w:rsid w:val="004000BE"/>
    <w:rsid w:val="00400A82"/>
    <w:rsid w:val="00401EC8"/>
    <w:rsid w:val="004025CC"/>
    <w:rsid w:val="0040328F"/>
    <w:rsid w:val="004036B5"/>
    <w:rsid w:val="004037AC"/>
    <w:rsid w:val="004047C3"/>
    <w:rsid w:val="0040648D"/>
    <w:rsid w:val="00406BE7"/>
    <w:rsid w:val="00406D32"/>
    <w:rsid w:val="0040782A"/>
    <w:rsid w:val="00411175"/>
    <w:rsid w:val="0041232E"/>
    <w:rsid w:val="00412A0F"/>
    <w:rsid w:val="004134D6"/>
    <w:rsid w:val="00413E13"/>
    <w:rsid w:val="00413FC6"/>
    <w:rsid w:val="00414260"/>
    <w:rsid w:val="0041517D"/>
    <w:rsid w:val="00416C66"/>
    <w:rsid w:val="00416C76"/>
    <w:rsid w:val="00421544"/>
    <w:rsid w:val="00422701"/>
    <w:rsid w:val="004229BD"/>
    <w:rsid w:val="00424887"/>
    <w:rsid w:val="00424CC6"/>
    <w:rsid w:val="00424F17"/>
    <w:rsid w:val="00424F3D"/>
    <w:rsid w:val="004263AB"/>
    <w:rsid w:val="00426F02"/>
    <w:rsid w:val="00427D1B"/>
    <w:rsid w:val="00431B64"/>
    <w:rsid w:val="00431BE1"/>
    <w:rsid w:val="00431CF7"/>
    <w:rsid w:val="004320AD"/>
    <w:rsid w:val="004328F9"/>
    <w:rsid w:val="00432C78"/>
    <w:rsid w:val="00433040"/>
    <w:rsid w:val="00433439"/>
    <w:rsid w:val="00433626"/>
    <w:rsid w:val="00433979"/>
    <w:rsid w:val="00436504"/>
    <w:rsid w:val="00437E20"/>
    <w:rsid w:val="00440211"/>
    <w:rsid w:val="00440B32"/>
    <w:rsid w:val="00441EEF"/>
    <w:rsid w:val="00441FC9"/>
    <w:rsid w:val="00443342"/>
    <w:rsid w:val="00445941"/>
    <w:rsid w:val="00446B37"/>
    <w:rsid w:val="004476E1"/>
    <w:rsid w:val="00447E26"/>
    <w:rsid w:val="00450FC9"/>
    <w:rsid w:val="00452D64"/>
    <w:rsid w:val="00454EB7"/>
    <w:rsid w:val="00455F85"/>
    <w:rsid w:val="004567B6"/>
    <w:rsid w:val="00457668"/>
    <w:rsid w:val="00460F87"/>
    <w:rsid w:val="004617A6"/>
    <w:rsid w:val="00464F67"/>
    <w:rsid w:val="00465232"/>
    <w:rsid w:val="00466ECB"/>
    <w:rsid w:val="00467075"/>
    <w:rsid w:val="00467387"/>
    <w:rsid w:val="00467735"/>
    <w:rsid w:val="00470023"/>
    <w:rsid w:val="00470667"/>
    <w:rsid w:val="0047137E"/>
    <w:rsid w:val="004728E5"/>
    <w:rsid w:val="004732A7"/>
    <w:rsid w:val="004749E6"/>
    <w:rsid w:val="00476663"/>
    <w:rsid w:val="00477786"/>
    <w:rsid w:val="00480049"/>
    <w:rsid w:val="00481A80"/>
    <w:rsid w:val="00482A2E"/>
    <w:rsid w:val="00484B36"/>
    <w:rsid w:val="00484D41"/>
    <w:rsid w:val="00485DA8"/>
    <w:rsid w:val="00486FD8"/>
    <w:rsid w:val="0049001C"/>
    <w:rsid w:val="00490031"/>
    <w:rsid w:val="004910B0"/>
    <w:rsid w:val="00492765"/>
    <w:rsid w:val="00492930"/>
    <w:rsid w:val="00492E56"/>
    <w:rsid w:val="00493E4F"/>
    <w:rsid w:val="00494A37"/>
    <w:rsid w:val="00494F10"/>
    <w:rsid w:val="0049560D"/>
    <w:rsid w:val="004A2B38"/>
    <w:rsid w:val="004A3079"/>
    <w:rsid w:val="004A3A1D"/>
    <w:rsid w:val="004A55E5"/>
    <w:rsid w:val="004A56A2"/>
    <w:rsid w:val="004A6988"/>
    <w:rsid w:val="004A69B5"/>
    <w:rsid w:val="004A6D36"/>
    <w:rsid w:val="004A6E72"/>
    <w:rsid w:val="004A7030"/>
    <w:rsid w:val="004B062C"/>
    <w:rsid w:val="004B1119"/>
    <w:rsid w:val="004B246E"/>
    <w:rsid w:val="004B3217"/>
    <w:rsid w:val="004B62E1"/>
    <w:rsid w:val="004B67F6"/>
    <w:rsid w:val="004B7CCF"/>
    <w:rsid w:val="004C03AE"/>
    <w:rsid w:val="004C11D0"/>
    <w:rsid w:val="004C1392"/>
    <w:rsid w:val="004C1F20"/>
    <w:rsid w:val="004C25C2"/>
    <w:rsid w:val="004C2961"/>
    <w:rsid w:val="004C29BC"/>
    <w:rsid w:val="004C33E8"/>
    <w:rsid w:val="004C3594"/>
    <w:rsid w:val="004C50E3"/>
    <w:rsid w:val="004C6417"/>
    <w:rsid w:val="004C68F6"/>
    <w:rsid w:val="004C6A53"/>
    <w:rsid w:val="004D2A7A"/>
    <w:rsid w:val="004D420A"/>
    <w:rsid w:val="004D4A87"/>
    <w:rsid w:val="004D51CC"/>
    <w:rsid w:val="004D535B"/>
    <w:rsid w:val="004D6AAC"/>
    <w:rsid w:val="004D7F79"/>
    <w:rsid w:val="004E0426"/>
    <w:rsid w:val="004E0CA5"/>
    <w:rsid w:val="004E2320"/>
    <w:rsid w:val="004E249F"/>
    <w:rsid w:val="004E42CD"/>
    <w:rsid w:val="004E4651"/>
    <w:rsid w:val="004E49A6"/>
    <w:rsid w:val="004E50E6"/>
    <w:rsid w:val="004E5511"/>
    <w:rsid w:val="004E6B7A"/>
    <w:rsid w:val="004E6DD0"/>
    <w:rsid w:val="004F0221"/>
    <w:rsid w:val="004F022D"/>
    <w:rsid w:val="004F104A"/>
    <w:rsid w:val="004F1ED9"/>
    <w:rsid w:val="004F21BE"/>
    <w:rsid w:val="004F257E"/>
    <w:rsid w:val="004F406C"/>
    <w:rsid w:val="004F46B1"/>
    <w:rsid w:val="004F46FC"/>
    <w:rsid w:val="004F4737"/>
    <w:rsid w:val="004F4A19"/>
    <w:rsid w:val="004F5E8E"/>
    <w:rsid w:val="004F73EB"/>
    <w:rsid w:val="0050021C"/>
    <w:rsid w:val="005006D2"/>
    <w:rsid w:val="00500B54"/>
    <w:rsid w:val="00501CCC"/>
    <w:rsid w:val="00502FA9"/>
    <w:rsid w:val="00504220"/>
    <w:rsid w:val="00505BD3"/>
    <w:rsid w:val="00505C70"/>
    <w:rsid w:val="00506162"/>
    <w:rsid w:val="005064C8"/>
    <w:rsid w:val="0051021D"/>
    <w:rsid w:val="00511322"/>
    <w:rsid w:val="00511E4E"/>
    <w:rsid w:val="00513491"/>
    <w:rsid w:val="005139FD"/>
    <w:rsid w:val="005155A6"/>
    <w:rsid w:val="00515B11"/>
    <w:rsid w:val="00515EAE"/>
    <w:rsid w:val="0051720D"/>
    <w:rsid w:val="00517332"/>
    <w:rsid w:val="00517BAF"/>
    <w:rsid w:val="00517D37"/>
    <w:rsid w:val="00517E1D"/>
    <w:rsid w:val="005207ED"/>
    <w:rsid w:val="00520EBF"/>
    <w:rsid w:val="005210E0"/>
    <w:rsid w:val="0052157F"/>
    <w:rsid w:val="0052193E"/>
    <w:rsid w:val="00522104"/>
    <w:rsid w:val="005223C8"/>
    <w:rsid w:val="0052280C"/>
    <w:rsid w:val="005243B9"/>
    <w:rsid w:val="00524779"/>
    <w:rsid w:val="00525DAF"/>
    <w:rsid w:val="00525F4C"/>
    <w:rsid w:val="00525F90"/>
    <w:rsid w:val="00530019"/>
    <w:rsid w:val="0053007A"/>
    <w:rsid w:val="0053028A"/>
    <w:rsid w:val="00530BF4"/>
    <w:rsid w:val="005315EE"/>
    <w:rsid w:val="00531774"/>
    <w:rsid w:val="00532FD5"/>
    <w:rsid w:val="00533693"/>
    <w:rsid w:val="005336F4"/>
    <w:rsid w:val="00534204"/>
    <w:rsid w:val="00535A41"/>
    <w:rsid w:val="00535B9C"/>
    <w:rsid w:val="005411E0"/>
    <w:rsid w:val="005440F6"/>
    <w:rsid w:val="00544276"/>
    <w:rsid w:val="00544AD3"/>
    <w:rsid w:val="00544C7D"/>
    <w:rsid w:val="00545D08"/>
    <w:rsid w:val="00546EE3"/>
    <w:rsid w:val="00550EAA"/>
    <w:rsid w:val="0055478A"/>
    <w:rsid w:val="00554CA3"/>
    <w:rsid w:val="00555EA0"/>
    <w:rsid w:val="00556CDD"/>
    <w:rsid w:val="00557E00"/>
    <w:rsid w:val="00557E51"/>
    <w:rsid w:val="00557F08"/>
    <w:rsid w:val="00561223"/>
    <w:rsid w:val="00561503"/>
    <w:rsid w:val="0056304D"/>
    <w:rsid w:val="00564C07"/>
    <w:rsid w:val="00564DCD"/>
    <w:rsid w:val="0056520C"/>
    <w:rsid w:val="0056530D"/>
    <w:rsid w:val="00566416"/>
    <w:rsid w:val="00567833"/>
    <w:rsid w:val="00570A70"/>
    <w:rsid w:val="00572DE6"/>
    <w:rsid w:val="00572E46"/>
    <w:rsid w:val="005748C5"/>
    <w:rsid w:val="005755C3"/>
    <w:rsid w:val="0057560B"/>
    <w:rsid w:val="00577290"/>
    <w:rsid w:val="00577BC1"/>
    <w:rsid w:val="00581710"/>
    <w:rsid w:val="005832F4"/>
    <w:rsid w:val="00583E03"/>
    <w:rsid w:val="005845C6"/>
    <w:rsid w:val="00584770"/>
    <w:rsid w:val="005851C8"/>
    <w:rsid w:val="00585DD8"/>
    <w:rsid w:val="00585E0B"/>
    <w:rsid w:val="00586A1E"/>
    <w:rsid w:val="00587356"/>
    <w:rsid w:val="00587CAE"/>
    <w:rsid w:val="00590DEE"/>
    <w:rsid w:val="00590F94"/>
    <w:rsid w:val="005917D8"/>
    <w:rsid w:val="00592FD1"/>
    <w:rsid w:val="005934E7"/>
    <w:rsid w:val="005938F7"/>
    <w:rsid w:val="00593AA9"/>
    <w:rsid w:val="005949BD"/>
    <w:rsid w:val="00594BA6"/>
    <w:rsid w:val="00595189"/>
    <w:rsid w:val="00595492"/>
    <w:rsid w:val="0059550E"/>
    <w:rsid w:val="00595684"/>
    <w:rsid w:val="005A20E4"/>
    <w:rsid w:val="005A3093"/>
    <w:rsid w:val="005A4513"/>
    <w:rsid w:val="005A5261"/>
    <w:rsid w:val="005A5ABA"/>
    <w:rsid w:val="005A6284"/>
    <w:rsid w:val="005B0817"/>
    <w:rsid w:val="005B1D47"/>
    <w:rsid w:val="005B341D"/>
    <w:rsid w:val="005B4F6D"/>
    <w:rsid w:val="005B5397"/>
    <w:rsid w:val="005B7210"/>
    <w:rsid w:val="005C06A2"/>
    <w:rsid w:val="005C0CB2"/>
    <w:rsid w:val="005C2202"/>
    <w:rsid w:val="005C24A9"/>
    <w:rsid w:val="005C4C55"/>
    <w:rsid w:val="005C4F97"/>
    <w:rsid w:val="005C52D5"/>
    <w:rsid w:val="005C5597"/>
    <w:rsid w:val="005C5844"/>
    <w:rsid w:val="005C5F22"/>
    <w:rsid w:val="005C6DEB"/>
    <w:rsid w:val="005C7686"/>
    <w:rsid w:val="005D041D"/>
    <w:rsid w:val="005D0726"/>
    <w:rsid w:val="005D0752"/>
    <w:rsid w:val="005D1F97"/>
    <w:rsid w:val="005D206D"/>
    <w:rsid w:val="005D4AF0"/>
    <w:rsid w:val="005D5DD6"/>
    <w:rsid w:val="005D6857"/>
    <w:rsid w:val="005D6C7C"/>
    <w:rsid w:val="005D7CED"/>
    <w:rsid w:val="005E02A7"/>
    <w:rsid w:val="005E0313"/>
    <w:rsid w:val="005E04A8"/>
    <w:rsid w:val="005E0914"/>
    <w:rsid w:val="005E1C91"/>
    <w:rsid w:val="005E2A5C"/>
    <w:rsid w:val="005E341E"/>
    <w:rsid w:val="005E554C"/>
    <w:rsid w:val="005E6562"/>
    <w:rsid w:val="005E6B2A"/>
    <w:rsid w:val="005F0470"/>
    <w:rsid w:val="005F0E0A"/>
    <w:rsid w:val="005F1419"/>
    <w:rsid w:val="005F221D"/>
    <w:rsid w:val="005F27BD"/>
    <w:rsid w:val="005F2EA3"/>
    <w:rsid w:val="005F31B3"/>
    <w:rsid w:val="005F4330"/>
    <w:rsid w:val="005F4C92"/>
    <w:rsid w:val="005F58E5"/>
    <w:rsid w:val="005F5A9A"/>
    <w:rsid w:val="005F6044"/>
    <w:rsid w:val="005F62E7"/>
    <w:rsid w:val="005F657E"/>
    <w:rsid w:val="005F663E"/>
    <w:rsid w:val="005F7A02"/>
    <w:rsid w:val="00602501"/>
    <w:rsid w:val="00602B05"/>
    <w:rsid w:val="00602D49"/>
    <w:rsid w:val="00604606"/>
    <w:rsid w:val="00604AF5"/>
    <w:rsid w:val="00604B99"/>
    <w:rsid w:val="00604E42"/>
    <w:rsid w:val="00605ACE"/>
    <w:rsid w:val="00606AFE"/>
    <w:rsid w:val="006074B5"/>
    <w:rsid w:val="00607AF9"/>
    <w:rsid w:val="00610E9C"/>
    <w:rsid w:val="00610EF4"/>
    <w:rsid w:val="00611B14"/>
    <w:rsid w:val="00614AC2"/>
    <w:rsid w:val="00614DA0"/>
    <w:rsid w:val="00614EEA"/>
    <w:rsid w:val="00614F0A"/>
    <w:rsid w:val="00616C16"/>
    <w:rsid w:val="0061777E"/>
    <w:rsid w:val="0062268B"/>
    <w:rsid w:val="00622C2E"/>
    <w:rsid w:val="00623BF4"/>
    <w:rsid w:val="00625DAA"/>
    <w:rsid w:val="0063012F"/>
    <w:rsid w:val="0063097A"/>
    <w:rsid w:val="00631F4D"/>
    <w:rsid w:val="00632C20"/>
    <w:rsid w:val="00632DC7"/>
    <w:rsid w:val="00632E7F"/>
    <w:rsid w:val="0063469C"/>
    <w:rsid w:val="00634CDD"/>
    <w:rsid w:val="00635AC4"/>
    <w:rsid w:val="00636A44"/>
    <w:rsid w:val="00636AEA"/>
    <w:rsid w:val="0063789D"/>
    <w:rsid w:val="00640C67"/>
    <w:rsid w:val="00643714"/>
    <w:rsid w:val="006437D2"/>
    <w:rsid w:val="00643E59"/>
    <w:rsid w:val="00645B8D"/>
    <w:rsid w:val="006474F0"/>
    <w:rsid w:val="00647960"/>
    <w:rsid w:val="00650BE3"/>
    <w:rsid w:val="006513AC"/>
    <w:rsid w:val="006516B9"/>
    <w:rsid w:val="00652B60"/>
    <w:rsid w:val="00656251"/>
    <w:rsid w:val="00656BF0"/>
    <w:rsid w:val="00656D1A"/>
    <w:rsid w:val="00657CFE"/>
    <w:rsid w:val="00657FF0"/>
    <w:rsid w:val="0066011B"/>
    <w:rsid w:val="00660C68"/>
    <w:rsid w:val="0066100C"/>
    <w:rsid w:val="0066115A"/>
    <w:rsid w:val="00661A6A"/>
    <w:rsid w:val="00663472"/>
    <w:rsid w:val="006662FB"/>
    <w:rsid w:val="006664C4"/>
    <w:rsid w:val="00667C85"/>
    <w:rsid w:val="00667DF6"/>
    <w:rsid w:val="006700A5"/>
    <w:rsid w:val="00670C0B"/>
    <w:rsid w:val="0067164B"/>
    <w:rsid w:val="00671710"/>
    <w:rsid w:val="00673BFF"/>
    <w:rsid w:val="00673C31"/>
    <w:rsid w:val="0067506F"/>
    <w:rsid w:val="00675601"/>
    <w:rsid w:val="00676498"/>
    <w:rsid w:val="00676897"/>
    <w:rsid w:val="0068071D"/>
    <w:rsid w:val="0068293B"/>
    <w:rsid w:val="00683487"/>
    <w:rsid w:val="00683F81"/>
    <w:rsid w:val="006841A5"/>
    <w:rsid w:val="00684715"/>
    <w:rsid w:val="006857F2"/>
    <w:rsid w:val="006859F7"/>
    <w:rsid w:val="00686087"/>
    <w:rsid w:val="00686D25"/>
    <w:rsid w:val="00686E3D"/>
    <w:rsid w:val="006906E1"/>
    <w:rsid w:val="006908EE"/>
    <w:rsid w:val="00690DE8"/>
    <w:rsid w:val="00691DF1"/>
    <w:rsid w:val="006922D6"/>
    <w:rsid w:val="0069261D"/>
    <w:rsid w:val="00692B2D"/>
    <w:rsid w:val="0069418B"/>
    <w:rsid w:val="006952E2"/>
    <w:rsid w:val="006957BC"/>
    <w:rsid w:val="00696C4A"/>
    <w:rsid w:val="00697AF5"/>
    <w:rsid w:val="00697C20"/>
    <w:rsid w:val="00697D0D"/>
    <w:rsid w:val="006A01B9"/>
    <w:rsid w:val="006A082C"/>
    <w:rsid w:val="006A0CB3"/>
    <w:rsid w:val="006A1E28"/>
    <w:rsid w:val="006A28AB"/>
    <w:rsid w:val="006A2931"/>
    <w:rsid w:val="006A2ECC"/>
    <w:rsid w:val="006A4AE5"/>
    <w:rsid w:val="006A5C75"/>
    <w:rsid w:val="006A5E1A"/>
    <w:rsid w:val="006A5F4D"/>
    <w:rsid w:val="006A6BA8"/>
    <w:rsid w:val="006A7141"/>
    <w:rsid w:val="006B1021"/>
    <w:rsid w:val="006B1499"/>
    <w:rsid w:val="006B1F2B"/>
    <w:rsid w:val="006B224B"/>
    <w:rsid w:val="006B2546"/>
    <w:rsid w:val="006B28FF"/>
    <w:rsid w:val="006B2A32"/>
    <w:rsid w:val="006B4746"/>
    <w:rsid w:val="006B4858"/>
    <w:rsid w:val="006B4F33"/>
    <w:rsid w:val="006B5776"/>
    <w:rsid w:val="006B6988"/>
    <w:rsid w:val="006B6EDD"/>
    <w:rsid w:val="006B7109"/>
    <w:rsid w:val="006B7E25"/>
    <w:rsid w:val="006C05A5"/>
    <w:rsid w:val="006C05B2"/>
    <w:rsid w:val="006C0D9E"/>
    <w:rsid w:val="006C23F1"/>
    <w:rsid w:val="006C289B"/>
    <w:rsid w:val="006C3E8C"/>
    <w:rsid w:val="006C446A"/>
    <w:rsid w:val="006C4FE4"/>
    <w:rsid w:val="006C592B"/>
    <w:rsid w:val="006C5CD9"/>
    <w:rsid w:val="006C5F7C"/>
    <w:rsid w:val="006C684E"/>
    <w:rsid w:val="006C6A53"/>
    <w:rsid w:val="006C7CDF"/>
    <w:rsid w:val="006D0671"/>
    <w:rsid w:val="006D1CA5"/>
    <w:rsid w:val="006D259A"/>
    <w:rsid w:val="006D27C7"/>
    <w:rsid w:val="006D4236"/>
    <w:rsid w:val="006D56E7"/>
    <w:rsid w:val="006D776D"/>
    <w:rsid w:val="006E119E"/>
    <w:rsid w:val="006E1BC4"/>
    <w:rsid w:val="006E1FD0"/>
    <w:rsid w:val="006E23A6"/>
    <w:rsid w:val="006E271D"/>
    <w:rsid w:val="006E289B"/>
    <w:rsid w:val="006E7B43"/>
    <w:rsid w:val="006F0259"/>
    <w:rsid w:val="006F1074"/>
    <w:rsid w:val="006F16DD"/>
    <w:rsid w:val="006F1A2A"/>
    <w:rsid w:val="006F24D0"/>
    <w:rsid w:val="006F44D6"/>
    <w:rsid w:val="006F5E91"/>
    <w:rsid w:val="006F7837"/>
    <w:rsid w:val="007002F0"/>
    <w:rsid w:val="00700F6D"/>
    <w:rsid w:val="0070137A"/>
    <w:rsid w:val="007018CC"/>
    <w:rsid w:val="00702AF3"/>
    <w:rsid w:val="00703259"/>
    <w:rsid w:val="00703356"/>
    <w:rsid w:val="007033FE"/>
    <w:rsid w:val="00703CB1"/>
    <w:rsid w:val="00703DF6"/>
    <w:rsid w:val="00704C78"/>
    <w:rsid w:val="007055F1"/>
    <w:rsid w:val="00706915"/>
    <w:rsid w:val="00707646"/>
    <w:rsid w:val="007078CF"/>
    <w:rsid w:val="00711B8D"/>
    <w:rsid w:val="00712866"/>
    <w:rsid w:val="00713094"/>
    <w:rsid w:val="00713477"/>
    <w:rsid w:val="00713658"/>
    <w:rsid w:val="00713812"/>
    <w:rsid w:val="00715EB7"/>
    <w:rsid w:val="00715F73"/>
    <w:rsid w:val="00720823"/>
    <w:rsid w:val="00720896"/>
    <w:rsid w:val="00720B1A"/>
    <w:rsid w:val="0072241A"/>
    <w:rsid w:val="007224BB"/>
    <w:rsid w:val="00722A5D"/>
    <w:rsid w:val="00723CB6"/>
    <w:rsid w:val="0072427D"/>
    <w:rsid w:val="00724829"/>
    <w:rsid w:val="007263AA"/>
    <w:rsid w:val="0072730A"/>
    <w:rsid w:val="007308E6"/>
    <w:rsid w:val="007311E5"/>
    <w:rsid w:val="00731FF8"/>
    <w:rsid w:val="00732076"/>
    <w:rsid w:val="00732212"/>
    <w:rsid w:val="00732F3D"/>
    <w:rsid w:val="00734C43"/>
    <w:rsid w:val="00737122"/>
    <w:rsid w:val="00737396"/>
    <w:rsid w:val="007402D1"/>
    <w:rsid w:val="007405D1"/>
    <w:rsid w:val="00741D8B"/>
    <w:rsid w:val="00742CAF"/>
    <w:rsid w:val="0074368F"/>
    <w:rsid w:val="007442A8"/>
    <w:rsid w:val="007449D3"/>
    <w:rsid w:val="007450F1"/>
    <w:rsid w:val="0074592A"/>
    <w:rsid w:val="00746858"/>
    <w:rsid w:val="00746E82"/>
    <w:rsid w:val="007473CD"/>
    <w:rsid w:val="007503E0"/>
    <w:rsid w:val="00750F97"/>
    <w:rsid w:val="00754BE9"/>
    <w:rsid w:val="00755008"/>
    <w:rsid w:val="00756785"/>
    <w:rsid w:val="00756FE9"/>
    <w:rsid w:val="0075789A"/>
    <w:rsid w:val="00757A19"/>
    <w:rsid w:val="00757D07"/>
    <w:rsid w:val="00757F79"/>
    <w:rsid w:val="00762C9F"/>
    <w:rsid w:val="0076327D"/>
    <w:rsid w:val="0076402C"/>
    <w:rsid w:val="0076555D"/>
    <w:rsid w:val="0076679C"/>
    <w:rsid w:val="007669B8"/>
    <w:rsid w:val="00766E9F"/>
    <w:rsid w:val="00771081"/>
    <w:rsid w:val="00771786"/>
    <w:rsid w:val="00771C2B"/>
    <w:rsid w:val="00774099"/>
    <w:rsid w:val="00774AD8"/>
    <w:rsid w:val="007750F8"/>
    <w:rsid w:val="00776DDE"/>
    <w:rsid w:val="007803B2"/>
    <w:rsid w:val="00780787"/>
    <w:rsid w:val="0078094E"/>
    <w:rsid w:val="00780A15"/>
    <w:rsid w:val="00780F97"/>
    <w:rsid w:val="00783CAB"/>
    <w:rsid w:val="007844C9"/>
    <w:rsid w:val="00785014"/>
    <w:rsid w:val="0078557E"/>
    <w:rsid w:val="0078565D"/>
    <w:rsid w:val="007871C3"/>
    <w:rsid w:val="00790F03"/>
    <w:rsid w:val="00791063"/>
    <w:rsid w:val="00792429"/>
    <w:rsid w:val="00794108"/>
    <w:rsid w:val="00794FBB"/>
    <w:rsid w:val="00795C7C"/>
    <w:rsid w:val="007960DB"/>
    <w:rsid w:val="007965D6"/>
    <w:rsid w:val="00796E86"/>
    <w:rsid w:val="007A306C"/>
    <w:rsid w:val="007A43DD"/>
    <w:rsid w:val="007A4759"/>
    <w:rsid w:val="007A4AF7"/>
    <w:rsid w:val="007A4C7C"/>
    <w:rsid w:val="007A5D74"/>
    <w:rsid w:val="007B0732"/>
    <w:rsid w:val="007B1B1B"/>
    <w:rsid w:val="007B1D18"/>
    <w:rsid w:val="007B2425"/>
    <w:rsid w:val="007B2890"/>
    <w:rsid w:val="007B3ED3"/>
    <w:rsid w:val="007B4505"/>
    <w:rsid w:val="007B469E"/>
    <w:rsid w:val="007B49AD"/>
    <w:rsid w:val="007B589D"/>
    <w:rsid w:val="007B597E"/>
    <w:rsid w:val="007B6417"/>
    <w:rsid w:val="007B6CE6"/>
    <w:rsid w:val="007B79D7"/>
    <w:rsid w:val="007C194A"/>
    <w:rsid w:val="007C3002"/>
    <w:rsid w:val="007C31E7"/>
    <w:rsid w:val="007C4D04"/>
    <w:rsid w:val="007D2BDC"/>
    <w:rsid w:val="007D3690"/>
    <w:rsid w:val="007D44DF"/>
    <w:rsid w:val="007D4A55"/>
    <w:rsid w:val="007D55E9"/>
    <w:rsid w:val="007D5B57"/>
    <w:rsid w:val="007D5C88"/>
    <w:rsid w:val="007D5DDE"/>
    <w:rsid w:val="007D6B48"/>
    <w:rsid w:val="007D6C23"/>
    <w:rsid w:val="007D6C41"/>
    <w:rsid w:val="007D7267"/>
    <w:rsid w:val="007E0544"/>
    <w:rsid w:val="007E08DB"/>
    <w:rsid w:val="007E0FCD"/>
    <w:rsid w:val="007E1767"/>
    <w:rsid w:val="007E1E0A"/>
    <w:rsid w:val="007E28AF"/>
    <w:rsid w:val="007E351B"/>
    <w:rsid w:val="007E3A94"/>
    <w:rsid w:val="007E3B16"/>
    <w:rsid w:val="007E3BA4"/>
    <w:rsid w:val="007E5445"/>
    <w:rsid w:val="007E6085"/>
    <w:rsid w:val="007E6B2D"/>
    <w:rsid w:val="007E6C55"/>
    <w:rsid w:val="007E6DF5"/>
    <w:rsid w:val="007F0382"/>
    <w:rsid w:val="007F03E1"/>
    <w:rsid w:val="007F090E"/>
    <w:rsid w:val="007F23F1"/>
    <w:rsid w:val="007F480A"/>
    <w:rsid w:val="007F4BDE"/>
    <w:rsid w:val="007F560D"/>
    <w:rsid w:val="007F6DAB"/>
    <w:rsid w:val="007F72F8"/>
    <w:rsid w:val="007F78C3"/>
    <w:rsid w:val="007F7A40"/>
    <w:rsid w:val="007F7C3F"/>
    <w:rsid w:val="007F7E50"/>
    <w:rsid w:val="008012E5"/>
    <w:rsid w:val="008023E5"/>
    <w:rsid w:val="00802A86"/>
    <w:rsid w:val="00804E5B"/>
    <w:rsid w:val="008050AF"/>
    <w:rsid w:val="0080556B"/>
    <w:rsid w:val="0080693E"/>
    <w:rsid w:val="008069B0"/>
    <w:rsid w:val="0080730D"/>
    <w:rsid w:val="00807CA0"/>
    <w:rsid w:val="00810AAF"/>
    <w:rsid w:val="008110B0"/>
    <w:rsid w:val="0081258D"/>
    <w:rsid w:val="0081306F"/>
    <w:rsid w:val="00815164"/>
    <w:rsid w:val="0081537D"/>
    <w:rsid w:val="00815744"/>
    <w:rsid w:val="00815769"/>
    <w:rsid w:val="008167C2"/>
    <w:rsid w:val="0081706D"/>
    <w:rsid w:val="00817BF3"/>
    <w:rsid w:val="008203D8"/>
    <w:rsid w:val="0082242C"/>
    <w:rsid w:val="00823C58"/>
    <w:rsid w:val="00824746"/>
    <w:rsid w:val="00824BC4"/>
    <w:rsid w:val="00825148"/>
    <w:rsid w:val="00826463"/>
    <w:rsid w:val="008304C6"/>
    <w:rsid w:val="00830A7B"/>
    <w:rsid w:val="0083165E"/>
    <w:rsid w:val="00831864"/>
    <w:rsid w:val="00832735"/>
    <w:rsid w:val="00835A51"/>
    <w:rsid w:val="00836A29"/>
    <w:rsid w:val="00836CF7"/>
    <w:rsid w:val="00836E82"/>
    <w:rsid w:val="008373CF"/>
    <w:rsid w:val="0084075E"/>
    <w:rsid w:val="00840A64"/>
    <w:rsid w:val="00842019"/>
    <w:rsid w:val="0084202C"/>
    <w:rsid w:val="00843088"/>
    <w:rsid w:val="00844A62"/>
    <w:rsid w:val="008454AB"/>
    <w:rsid w:val="00846689"/>
    <w:rsid w:val="00846BDC"/>
    <w:rsid w:val="008472A7"/>
    <w:rsid w:val="00847AFA"/>
    <w:rsid w:val="0085205A"/>
    <w:rsid w:val="008522CD"/>
    <w:rsid w:val="008524A9"/>
    <w:rsid w:val="008536A4"/>
    <w:rsid w:val="00854CFD"/>
    <w:rsid w:val="008563B5"/>
    <w:rsid w:val="00856EB2"/>
    <w:rsid w:val="0085778C"/>
    <w:rsid w:val="00857C33"/>
    <w:rsid w:val="00860F58"/>
    <w:rsid w:val="0086269E"/>
    <w:rsid w:val="0086427C"/>
    <w:rsid w:val="00864F0C"/>
    <w:rsid w:val="00865AA3"/>
    <w:rsid w:val="00866B91"/>
    <w:rsid w:val="008677AD"/>
    <w:rsid w:val="0087033E"/>
    <w:rsid w:val="008704E2"/>
    <w:rsid w:val="00870C86"/>
    <w:rsid w:val="00870F98"/>
    <w:rsid w:val="00872073"/>
    <w:rsid w:val="008721A7"/>
    <w:rsid w:val="00874210"/>
    <w:rsid w:val="00875696"/>
    <w:rsid w:val="00875DDB"/>
    <w:rsid w:val="008768BE"/>
    <w:rsid w:val="00876C5F"/>
    <w:rsid w:val="00876DCD"/>
    <w:rsid w:val="00877621"/>
    <w:rsid w:val="00880ECC"/>
    <w:rsid w:val="00881285"/>
    <w:rsid w:val="00883FA9"/>
    <w:rsid w:val="008859A0"/>
    <w:rsid w:val="00886CA9"/>
    <w:rsid w:val="00887AB0"/>
    <w:rsid w:val="008916C9"/>
    <w:rsid w:val="00891852"/>
    <w:rsid w:val="0089249E"/>
    <w:rsid w:val="008934A9"/>
    <w:rsid w:val="00893EE4"/>
    <w:rsid w:val="00894593"/>
    <w:rsid w:val="00894B44"/>
    <w:rsid w:val="008973FF"/>
    <w:rsid w:val="00897E68"/>
    <w:rsid w:val="008A034F"/>
    <w:rsid w:val="008A1D4E"/>
    <w:rsid w:val="008A2310"/>
    <w:rsid w:val="008A5DF6"/>
    <w:rsid w:val="008A5F46"/>
    <w:rsid w:val="008B11C9"/>
    <w:rsid w:val="008B3582"/>
    <w:rsid w:val="008B37B0"/>
    <w:rsid w:val="008B3BCA"/>
    <w:rsid w:val="008B496E"/>
    <w:rsid w:val="008B5D5D"/>
    <w:rsid w:val="008B5F6F"/>
    <w:rsid w:val="008B77A4"/>
    <w:rsid w:val="008B7B00"/>
    <w:rsid w:val="008C012C"/>
    <w:rsid w:val="008C2576"/>
    <w:rsid w:val="008C3AB5"/>
    <w:rsid w:val="008C476E"/>
    <w:rsid w:val="008C4B05"/>
    <w:rsid w:val="008C5E2E"/>
    <w:rsid w:val="008C788B"/>
    <w:rsid w:val="008C7A58"/>
    <w:rsid w:val="008D03EE"/>
    <w:rsid w:val="008D0C5E"/>
    <w:rsid w:val="008D182E"/>
    <w:rsid w:val="008D27C6"/>
    <w:rsid w:val="008D2B33"/>
    <w:rsid w:val="008D32DB"/>
    <w:rsid w:val="008D355C"/>
    <w:rsid w:val="008D4F41"/>
    <w:rsid w:val="008D681B"/>
    <w:rsid w:val="008D72F1"/>
    <w:rsid w:val="008D76BD"/>
    <w:rsid w:val="008D7AAE"/>
    <w:rsid w:val="008D7E59"/>
    <w:rsid w:val="008E0990"/>
    <w:rsid w:val="008E1074"/>
    <w:rsid w:val="008E1CFB"/>
    <w:rsid w:val="008E2239"/>
    <w:rsid w:val="008E2838"/>
    <w:rsid w:val="008E2D7F"/>
    <w:rsid w:val="008E2DE9"/>
    <w:rsid w:val="008E46B4"/>
    <w:rsid w:val="008E4EE6"/>
    <w:rsid w:val="008E7823"/>
    <w:rsid w:val="008F2033"/>
    <w:rsid w:val="008F284C"/>
    <w:rsid w:val="008F30B5"/>
    <w:rsid w:val="008F4C46"/>
    <w:rsid w:val="008F5F22"/>
    <w:rsid w:val="008F62C4"/>
    <w:rsid w:val="008F6951"/>
    <w:rsid w:val="008F7453"/>
    <w:rsid w:val="008F789D"/>
    <w:rsid w:val="0090161C"/>
    <w:rsid w:val="00902F68"/>
    <w:rsid w:val="00903BE9"/>
    <w:rsid w:val="0090552E"/>
    <w:rsid w:val="0090588B"/>
    <w:rsid w:val="0090592D"/>
    <w:rsid w:val="00905B22"/>
    <w:rsid w:val="00906519"/>
    <w:rsid w:val="00906964"/>
    <w:rsid w:val="00910D9F"/>
    <w:rsid w:val="00913345"/>
    <w:rsid w:val="00914C26"/>
    <w:rsid w:val="00916F6D"/>
    <w:rsid w:val="00917705"/>
    <w:rsid w:val="00920AAC"/>
    <w:rsid w:val="00920CC3"/>
    <w:rsid w:val="00921B58"/>
    <w:rsid w:val="00921C75"/>
    <w:rsid w:val="00922E2D"/>
    <w:rsid w:val="00923118"/>
    <w:rsid w:val="00923626"/>
    <w:rsid w:val="00925F75"/>
    <w:rsid w:val="0092623C"/>
    <w:rsid w:val="00927376"/>
    <w:rsid w:val="0092746D"/>
    <w:rsid w:val="00930DC3"/>
    <w:rsid w:val="00931B32"/>
    <w:rsid w:val="00932981"/>
    <w:rsid w:val="00934505"/>
    <w:rsid w:val="00935CE0"/>
    <w:rsid w:val="00936709"/>
    <w:rsid w:val="00936FC5"/>
    <w:rsid w:val="00940F42"/>
    <w:rsid w:val="0094187A"/>
    <w:rsid w:val="009425EA"/>
    <w:rsid w:val="00943303"/>
    <w:rsid w:val="009449C1"/>
    <w:rsid w:val="00944C50"/>
    <w:rsid w:val="00944DDD"/>
    <w:rsid w:val="00944EB9"/>
    <w:rsid w:val="00944EFE"/>
    <w:rsid w:val="009451D4"/>
    <w:rsid w:val="009468CE"/>
    <w:rsid w:val="00950906"/>
    <w:rsid w:val="0095125C"/>
    <w:rsid w:val="009512B6"/>
    <w:rsid w:val="0095165A"/>
    <w:rsid w:val="00952138"/>
    <w:rsid w:val="009536EC"/>
    <w:rsid w:val="00953EE7"/>
    <w:rsid w:val="00953F2A"/>
    <w:rsid w:val="009548A5"/>
    <w:rsid w:val="00954EE2"/>
    <w:rsid w:val="0095550A"/>
    <w:rsid w:val="00955BF3"/>
    <w:rsid w:val="00957281"/>
    <w:rsid w:val="009603E9"/>
    <w:rsid w:val="00960565"/>
    <w:rsid w:val="009608DC"/>
    <w:rsid w:val="00960B59"/>
    <w:rsid w:val="00961245"/>
    <w:rsid w:val="0096175F"/>
    <w:rsid w:val="00962708"/>
    <w:rsid w:val="00962E76"/>
    <w:rsid w:val="00963675"/>
    <w:rsid w:val="00964440"/>
    <w:rsid w:val="00964B90"/>
    <w:rsid w:val="00964E0C"/>
    <w:rsid w:val="0096549D"/>
    <w:rsid w:val="0096604F"/>
    <w:rsid w:val="00966831"/>
    <w:rsid w:val="00966B36"/>
    <w:rsid w:val="00966B54"/>
    <w:rsid w:val="0096711A"/>
    <w:rsid w:val="0097048A"/>
    <w:rsid w:val="009707F1"/>
    <w:rsid w:val="00972EEC"/>
    <w:rsid w:val="00973B3B"/>
    <w:rsid w:val="00975A7C"/>
    <w:rsid w:val="00976C71"/>
    <w:rsid w:val="00976F38"/>
    <w:rsid w:val="0097731A"/>
    <w:rsid w:val="00977457"/>
    <w:rsid w:val="00977541"/>
    <w:rsid w:val="00977C14"/>
    <w:rsid w:val="0098109A"/>
    <w:rsid w:val="00981875"/>
    <w:rsid w:val="00981AAD"/>
    <w:rsid w:val="009856BD"/>
    <w:rsid w:val="00987B3F"/>
    <w:rsid w:val="00991419"/>
    <w:rsid w:val="009923B0"/>
    <w:rsid w:val="009926AA"/>
    <w:rsid w:val="00992D99"/>
    <w:rsid w:val="00993454"/>
    <w:rsid w:val="00994864"/>
    <w:rsid w:val="00997D39"/>
    <w:rsid w:val="00997FD5"/>
    <w:rsid w:val="009A15F1"/>
    <w:rsid w:val="009A1B8B"/>
    <w:rsid w:val="009A35B4"/>
    <w:rsid w:val="009A4290"/>
    <w:rsid w:val="009A4E73"/>
    <w:rsid w:val="009A5763"/>
    <w:rsid w:val="009A7F8C"/>
    <w:rsid w:val="009B060F"/>
    <w:rsid w:val="009B0B8E"/>
    <w:rsid w:val="009B0B93"/>
    <w:rsid w:val="009B1553"/>
    <w:rsid w:val="009B183E"/>
    <w:rsid w:val="009B1B87"/>
    <w:rsid w:val="009B2504"/>
    <w:rsid w:val="009B2FE9"/>
    <w:rsid w:val="009B6E46"/>
    <w:rsid w:val="009B6FC5"/>
    <w:rsid w:val="009C163E"/>
    <w:rsid w:val="009C1EC0"/>
    <w:rsid w:val="009C1F76"/>
    <w:rsid w:val="009C331D"/>
    <w:rsid w:val="009C4AD1"/>
    <w:rsid w:val="009C4AF9"/>
    <w:rsid w:val="009C543E"/>
    <w:rsid w:val="009C6861"/>
    <w:rsid w:val="009C6EC9"/>
    <w:rsid w:val="009C7090"/>
    <w:rsid w:val="009C7EBA"/>
    <w:rsid w:val="009D0CED"/>
    <w:rsid w:val="009D1695"/>
    <w:rsid w:val="009D16EE"/>
    <w:rsid w:val="009D199C"/>
    <w:rsid w:val="009D2DAB"/>
    <w:rsid w:val="009D2E4D"/>
    <w:rsid w:val="009D33E4"/>
    <w:rsid w:val="009D4C7F"/>
    <w:rsid w:val="009D50A6"/>
    <w:rsid w:val="009D531E"/>
    <w:rsid w:val="009D5A69"/>
    <w:rsid w:val="009D68D7"/>
    <w:rsid w:val="009D6A0A"/>
    <w:rsid w:val="009D7242"/>
    <w:rsid w:val="009E09B5"/>
    <w:rsid w:val="009E0B42"/>
    <w:rsid w:val="009E2C1F"/>
    <w:rsid w:val="009E3F39"/>
    <w:rsid w:val="009E4C6C"/>
    <w:rsid w:val="009E4D66"/>
    <w:rsid w:val="009E5AB4"/>
    <w:rsid w:val="009E60D7"/>
    <w:rsid w:val="009E733C"/>
    <w:rsid w:val="009F37F9"/>
    <w:rsid w:val="009F752A"/>
    <w:rsid w:val="00A003B3"/>
    <w:rsid w:val="00A03AF1"/>
    <w:rsid w:val="00A04085"/>
    <w:rsid w:val="00A0468A"/>
    <w:rsid w:val="00A052EE"/>
    <w:rsid w:val="00A05472"/>
    <w:rsid w:val="00A057FB"/>
    <w:rsid w:val="00A0584E"/>
    <w:rsid w:val="00A0672B"/>
    <w:rsid w:val="00A06A88"/>
    <w:rsid w:val="00A105D2"/>
    <w:rsid w:val="00A10988"/>
    <w:rsid w:val="00A10B87"/>
    <w:rsid w:val="00A12A36"/>
    <w:rsid w:val="00A1357F"/>
    <w:rsid w:val="00A1457A"/>
    <w:rsid w:val="00A14C25"/>
    <w:rsid w:val="00A15973"/>
    <w:rsid w:val="00A16BC5"/>
    <w:rsid w:val="00A16CD5"/>
    <w:rsid w:val="00A171A1"/>
    <w:rsid w:val="00A175E4"/>
    <w:rsid w:val="00A20D57"/>
    <w:rsid w:val="00A2118D"/>
    <w:rsid w:val="00A21372"/>
    <w:rsid w:val="00A21499"/>
    <w:rsid w:val="00A22534"/>
    <w:rsid w:val="00A22880"/>
    <w:rsid w:val="00A22CE1"/>
    <w:rsid w:val="00A2388C"/>
    <w:rsid w:val="00A26636"/>
    <w:rsid w:val="00A307A0"/>
    <w:rsid w:val="00A307C7"/>
    <w:rsid w:val="00A30D39"/>
    <w:rsid w:val="00A31F0A"/>
    <w:rsid w:val="00A3213C"/>
    <w:rsid w:val="00A32BBA"/>
    <w:rsid w:val="00A33358"/>
    <w:rsid w:val="00A35C0A"/>
    <w:rsid w:val="00A35F01"/>
    <w:rsid w:val="00A36A98"/>
    <w:rsid w:val="00A3737B"/>
    <w:rsid w:val="00A403B0"/>
    <w:rsid w:val="00A41068"/>
    <w:rsid w:val="00A4114F"/>
    <w:rsid w:val="00A41373"/>
    <w:rsid w:val="00A43081"/>
    <w:rsid w:val="00A43C49"/>
    <w:rsid w:val="00A457C7"/>
    <w:rsid w:val="00A4594A"/>
    <w:rsid w:val="00A4679E"/>
    <w:rsid w:val="00A469D9"/>
    <w:rsid w:val="00A4715F"/>
    <w:rsid w:val="00A4793F"/>
    <w:rsid w:val="00A501BC"/>
    <w:rsid w:val="00A51366"/>
    <w:rsid w:val="00A51658"/>
    <w:rsid w:val="00A551BD"/>
    <w:rsid w:val="00A55A78"/>
    <w:rsid w:val="00A56227"/>
    <w:rsid w:val="00A573AD"/>
    <w:rsid w:val="00A57422"/>
    <w:rsid w:val="00A578CC"/>
    <w:rsid w:val="00A6086E"/>
    <w:rsid w:val="00A60AED"/>
    <w:rsid w:val="00A60C29"/>
    <w:rsid w:val="00A6245B"/>
    <w:rsid w:val="00A63136"/>
    <w:rsid w:val="00A63672"/>
    <w:rsid w:val="00A64393"/>
    <w:rsid w:val="00A64EBA"/>
    <w:rsid w:val="00A6588F"/>
    <w:rsid w:val="00A6728E"/>
    <w:rsid w:val="00A67B92"/>
    <w:rsid w:val="00A70724"/>
    <w:rsid w:val="00A70889"/>
    <w:rsid w:val="00A70960"/>
    <w:rsid w:val="00A726F8"/>
    <w:rsid w:val="00A72B57"/>
    <w:rsid w:val="00A72E49"/>
    <w:rsid w:val="00A75B57"/>
    <w:rsid w:val="00A76320"/>
    <w:rsid w:val="00A76A29"/>
    <w:rsid w:val="00A76ED0"/>
    <w:rsid w:val="00A807E6"/>
    <w:rsid w:val="00A80C3B"/>
    <w:rsid w:val="00A80DFF"/>
    <w:rsid w:val="00A81108"/>
    <w:rsid w:val="00A81363"/>
    <w:rsid w:val="00A82A02"/>
    <w:rsid w:val="00A83D60"/>
    <w:rsid w:val="00A84B8B"/>
    <w:rsid w:val="00A87A6E"/>
    <w:rsid w:val="00A905FD"/>
    <w:rsid w:val="00A90CF1"/>
    <w:rsid w:val="00A90CF3"/>
    <w:rsid w:val="00A90F52"/>
    <w:rsid w:val="00A91EAB"/>
    <w:rsid w:val="00A91EDB"/>
    <w:rsid w:val="00A9421A"/>
    <w:rsid w:val="00A949D8"/>
    <w:rsid w:val="00A952EC"/>
    <w:rsid w:val="00A95C65"/>
    <w:rsid w:val="00A964E2"/>
    <w:rsid w:val="00A96F9B"/>
    <w:rsid w:val="00A97972"/>
    <w:rsid w:val="00AA0BE3"/>
    <w:rsid w:val="00AA122F"/>
    <w:rsid w:val="00AA1847"/>
    <w:rsid w:val="00AA227B"/>
    <w:rsid w:val="00AA2F25"/>
    <w:rsid w:val="00AA4D0D"/>
    <w:rsid w:val="00AA538D"/>
    <w:rsid w:val="00AA600D"/>
    <w:rsid w:val="00AA6BBD"/>
    <w:rsid w:val="00AB00D9"/>
    <w:rsid w:val="00AB08C9"/>
    <w:rsid w:val="00AB115B"/>
    <w:rsid w:val="00AB178C"/>
    <w:rsid w:val="00AB23B2"/>
    <w:rsid w:val="00AB2F1F"/>
    <w:rsid w:val="00AB2F78"/>
    <w:rsid w:val="00AB3E3D"/>
    <w:rsid w:val="00AB5564"/>
    <w:rsid w:val="00AB7A85"/>
    <w:rsid w:val="00AC0AEC"/>
    <w:rsid w:val="00AC1823"/>
    <w:rsid w:val="00AC1B5F"/>
    <w:rsid w:val="00AC1FB4"/>
    <w:rsid w:val="00AC2B13"/>
    <w:rsid w:val="00AC2E47"/>
    <w:rsid w:val="00AC2F78"/>
    <w:rsid w:val="00AC490E"/>
    <w:rsid w:val="00AC4D63"/>
    <w:rsid w:val="00AC6334"/>
    <w:rsid w:val="00AC7DEA"/>
    <w:rsid w:val="00AD0AE3"/>
    <w:rsid w:val="00AD1112"/>
    <w:rsid w:val="00AD12B9"/>
    <w:rsid w:val="00AD1635"/>
    <w:rsid w:val="00AD16F8"/>
    <w:rsid w:val="00AD1E2C"/>
    <w:rsid w:val="00AD1F65"/>
    <w:rsid w:val="00AD2976"/>
    <w:rsid w:val="00AD2A6C"/>
    <w:rsid w:val="00AD30E3"/>
    <w:rsid w:val="00AD438B"/>
    <w:rsid w:val="00AD4A1C"/>
    <w:rsid w:val="00AD54E3"/>
    <w:rsid w:val="00AD582B"/>
    <w:rsid w:val="00AD5A0D"/>
    <w:rsid w:val="00AD66E1"/>
    <w:rsid w:val="00AD6A1B"/>
    <w:rsid w:val="00AD6C62"/>
    <w:rsid w:val="00AD79EF"/>
    <w:rsid w:val="00AD7BC2"/>
    <w:rsid w:val="00AD7BF9"/>
    <w:rsid w:val="00AD7E8C"/>
    <w:rsid w:val="00AE031C"/>
    <w:rsid w:val="00AE05B8"/>
    <w:rsid w:val="00AE1824"/>
    <w:rsid w:val="00AE33A9"/>
    <w:rsid w:val="00AE3FAB"/>
    <w:rsid w:val="00AE490E"/>
    <w:rsid w:val="00AE4A15"/>
    <w:rsid w:val="00AE5297"/>
    <w:rsid w:val="00AE5A0F"/>
    <w:rsid w:val="00AE5C46"/>
    <w:rsid w:val="00AE616F"/>
    <w:rsid w:val="00AE653E"/>
    <w:rsid w:val="00AE7D0A"/>
    <w:rsid w:val="00AF0625"/>
    <w:rsid w:val="00AF0883"/>
    <w:rsid w:val="00AF0B7B"/>
    <w:rsid w:val="00AF1B7C"/>
    <w:rsid w:val="00AF1D9E"/>
    <w:rsid w:val="00AF2C52"/>
    <w:rsid w:val="00AF4DF6"/>
    <w:rsid w:val="00AF52BD"/>
    <w:rsid w:val="00AF54BB"/>
    <w:rsid w:val="00AF681D"/>
    <w:rsid w:val="00AF7418"/>
    <w:rsid w:val="00B008B3"/>
    <w:rsid w:val="00B0112D"/>
    <w:rsid w:val="00B011A0"/>
    <w:rsid w:val="00B0360F"/>
    <w:rsid w:val="00B03C7F"/>
    <w:rsid w:val="00B04068"/>
    <w:rsid w:val="00B043C7"/>
    <w:rsid w:val="00B0522A"/>
    <w:rsid w:val="00B05748"/>
    <w:rsid w:val="00B068E3"/>
    <w:rsid w:val="00B06B59"/>
    <w:rsid w:val="00B06E00"/>
    <w:rsid w:val="00B07A52"/>
    <w:rsid w:val="00B07ECF"/>
    <w:rsid w:val="00B07F50"/>
    <w:rsid w:val="00B1001B"/>
    <w:rsid w:val="00B105DB"/>
    <w:rsid w:val="00B105F4"/>
    <w:rsid w:val="00B11906"/>
    <w:rsid w:val="00B13C39"/>
    <w:rsid w:val="00B13D3D"/>
    <w:rsid w:val="00B14F48"/>
    <w:rsid w:val="00B1607E"/>
    <w:rsid w:val="00B165D3"/>
    <w:rsid w:val="00B177A2"/>
    <w:rsid w:val="00B20CA0"/>
    <w:rsid w:val="00B20F1E"/>
    <w:rsid w:val="00B21033"/>
    <w:rsid w:val="00B22125"/>
    <w:rsid w:val="00B22FA8"/>
    <w:rsid w:val="00B24BA1"/>
    <w:rsid w:val="00B24F2E"/>
    <w:rsid w:val="00B26779"/>
    <w:rsid w:val="00B267FF"/>
    <w:rsid w:val="00B26EF4"/>
    <w:rsid w:val="00B27AD1"/>
    <w:rsid w:val="00B309C2"/>
    <w:rsid w:val="00B30A8D"/>
    <w:rsid w:val="00B31149"/>
    <w:rsid w:val="00B33855"/>
    <w:rsid w:val="00B3430F"/>
    <w:rsid w:val="00B345CD"/>
    <w:rsid w:val="00B3498E"/>
    <w:rsid w:val="00B353C2"/>
    <w:rsid w:val="00B35722"/>
    <w:rsid w:val="00B3583B"/>
    <w:rsid w:val="00B3601A"/>
    <w:rsid w:val="00B36F26"/>
    <w:rsid w:val="00B416D0"/>
    <w:rsid w:val="00B420B7"/>
    <w:rsid w:val="00B42449"/>
    <w:rsid w:val="00B44510"/>
    <w:rsid w:val="00B45CB3"/>
    <w:rsid w:val="00B45E12"/>
    <w:rsid w:val="00B50687"/>
    <w:rsid w:val="00B511F6"/>
    <w:rsid w:val="00B517D3"/>
    <w:rsid w:val="00B51D42"/>
    <w:rsid w:val="00B52020"/>
    <w:rsid w:val="00B52272"/>
    <w:rsid w:val="00B52D54"/>
    <w:rsid w:val="00B52FAA"/>
    <w:rsid w:val="00B53B4F"/>
    <w:rsid w:val="00B550C3"/>
    <w:rsid w:val="00B55836"/>
    <w:rsid w:val="00B5676D"/>
    <w:rsid w:val="00B571B1"/>
    <w:rsid w:val="00B57FCB"/>
    <w:rsid w:val="00B61B4A"/>
    <w:rsid w:val="00B62681"/>
    <w:rsid w:val="00B62EB3"/>
    <w:rsid w:val="00B63634"/>
    <w:rsid w:val="00B64E91"/>
    <w:rsid w:val="00B65687"/>
    <w:rsid w:val="00B658B0"/>
    <w:rsid w:val="00B6780B"/>
    <w:rsid w:val="00B70D31"/>
    <w:rsid w:val="00B7198D"/>
    <w:rsid w:val="00B73D1D"/>
    <w:rsid w:val="00B7550D"/>
    <w:rsid w:val="00B75A40"/>
    <w:rsid w:val="00B75F1D"/>
    <w:rsid w:val="00B76239"/>
    <w:rsid w:val="00B7645F"/>
    <w:rsid w:val="00B8034E"/>
    <w:rsid w:val="00B80518"/>
    <w:rsid w:val="00B80A45"/>
    <w:rsid w:val="00B80F82"/>
    <w:rsid w:val="00B817A5"/>
    <w:rsid w:val="00B822C6"/>
    <w:rsid w:val="00B82BD9"/>
    <w:rsid w:val="00B83D98"/>
    <w:rsid w:val="00B84622"/>
    <w:rsid w:val="00B85D27"/>
    <w:rsid w:val="00B879BC"/>
    <w:rsid w:val="00B87A72"/>
    <w:rsid w:val="00B90146"/>
    <w:rsid w:val="00B917F0"/>
    <w:rsid w:val="00B91D0F"/>
    <w:rsid w:val="00B923C2"/>
    <w:rsid w:val="00B9335B"/>
    <w:rsid w:val="00B935E7"/>
    <w:rsid w:val="00B93600"/>
    <w:rsid w:val="00B93ED0"/>
    <w:rsid w:val="00B9491E"/>
    <w:rsid w:val="00B9510A"/>
    <w:rsid w:val="00B958FC"/>
    <w:rsid w:val="00B95C24"/>
    <w:rsid w:val="00B966F5"/>
    <w:rsid w:val="00B967A8"/>
    <w:rsid w:val="00B970A4"/>
    <w:rsid w:val="00B970BA"/>
    <w:rsid w:val="00B975EC"/>
    <w:rsid w:val="00B976A3"/>
    <w:rsid w:val="00B97E2F"/>
    <w:rsid w:val="00BA0FA0"/>
    <w:rsid w:val="00BA14ED"/>
    <w:rsid w:val="00BA17C5"/>
    <w:rsid w:val="00BA21ED"/>
    <w:rsid w:val="00BA23F3"/>
    <w:rsid w:val="00BA3655"/>
    <w:rsid w:val="00BA3C19"/>
    <w:rsid w:val="00BA421B"/>
    <w:rsid w:val="00BA457E"/>
    <w:rsid w:val="00BA5D01"/>
    <w:rsid w:val="00BA65C7"/>
    <w:rsid w:val="00BB025F"/>
    <w:rsid w:val="00BB27CA"/>
    <w:rsid w:val="00BB3FDE"/>
    <w:rsid w:val="00BB4611"/>
    <w:rsid w:val="00BB466C"/>
    <w:rsid w:val="00BB6082"/>
    <w:rsid w:val="00BB6892"/>
    <w:rsid w:val="00BB69A2"/>
    <w:rsid w:val="00BB73A5"/>
    <w:rsid w:val="00BC0288"/>
    <w:rsid w:val="00BC0672"/>
    <w:rsid w:val="00BC107B"/>
    <w:rsid w:val="00BC15A7"/>
    <w:rsid w:val="00BC1CFF"/>
    <w:rsid w:val="00BC2238"/>
    <w:rsid w:val="00BC2765"/>
    <w:rsid w:val="00BC27F0"/>
    <w:rsid w:val="00BC3843"/>
    <w:rsid w:val="00BC3B5C"/>
    <w:rsid w:val="00BC45C9"/>
    <w:rsid w:val="00BC5895"/>
    <w:rsid w:val="00BC7E82"/>
    <w:rsid w:val="00BD0B10"/>
    <w:rsid w:val="00BD1E4F"/>
    <w:rsid w:val="00BD2B42"/>
    <w:rsid w:val="00BD302D"/>
    <w:rsid w:val="00BD373D"/>
    <w:rsid w:val="00BD38E0"/>
    <w:rsid w:val="00BD38F7"/>
    <w:rsid w:val="00BD4594"/>
    <w:rsid w:val="00BD47E8"/>
    <w:rsid w:val="00BD510F"/>
    <w:rsid w:val="00BD7FCC"/>
    <w:rsid w:val="00BE050C"/>
    <w:rsid w:val="00BE0DAC"/>
    <w:rsid w:val="00BE0F50"/>
    <w:rsid w:val="00BE1903"/>
    <w:rsid w:val="00BE27F3"/>
    <w:rsid w:val="00BE2F10"/>
    <w:rsid w:val="00BE3626"/>
    <w:rsid w:val="00BE65F7"/>
    <w:rsid w:val="00BE702D"/>
    <w:rsid w:val="00BF19DB"/>
    <w:rsid w:val="00BF2398"/>
    <w:rsid w:val="00BF2679"/>
    <w:rsid w:val="00BF2A5D"/>
    <w:rsid w:val="00BF2CC2"/>
    <w:rsid w:val="00BF2E8F"/>
    <w:rsid w:val="00BF2FAE"/>
    <w:rsid w:val="00BF3E41"/>
    <w:rsid w:val="00BF4947"/>
    <w:rsid w:val="00BF518C"/>
    <w:rsid w:val="00BF54AA"/>
    <w:rsid w:val="00BF5AC5"/>
    <w:rsid w:val="00BF750A"/>
    <w:rsid w:val="00C00AE5"/>
    <w:rsid w:val="00C00B14"/>
    <w:rsid w:val="00C01961"/>
    <w:rsid w:val="00C02014"/>
    <w:rsid w:val="00C029DE"/>
    <w:rsid w:val="00C0468B"/>
    <w:rsid w:val="00C06853"/>
    <w:rsid w:val="00C1036E"/>
    <w:rsid w:val="00C10A6E"/>
    <w:rsid w:val="00C10C1F"/>
    <w:rsid w:val="00C10DEE"/>
    <w:rsid w:val="00C14E94"/>
    <w:rsid w:val="00C16821"/>
    <w:rsid w:val="00C171B1"/>
    <w:rsid w:val="00C17676"/>
    <w:rsid w:val="00C17C30"/>
    <w:rsid w:val="00C20D22"/>
    <w:rsid w:val="00C20DB6"/>
    <w:rsid w:val="00C20DD5"/>
    <w:rsid w:val="00C2140D"/>
    <w:rsid w:val="00C22F07"/>
    <w:rsid w:val="00C23368"/>
    <w:rsid w:val="00C23396"/>
    <w:rsid w:val="00C2492B"/>
    <w:rsid w:val="00C25557"/>
    <w:rsid w:val="00C25652"/>
    <w:rsid w:val="00C25FDC"/>
    <w:rsid w:val="00C27228"/>
    <w:rsid w:val="00C27CA8"/>
    <w:rsid w:val="00C305CA"/>
    <w:rsid w:val="00C3080F"/>
    <w:rsid w:val="00C30C1F"/>
    <w:rsid w:val="00C31616"/>
    <w:rsid w:val="00C32AD5"/>
    <w:rsid w:val="00C33A24"/>
    <w:rsid w:val="00C342E3"/>
    <w:rsid w:val="00C348A1"/>
    <w:rsid w:val="00C35B38"/>
    <w:rsid w:val="00C35B67"/>
    <w:rsid w:val="00C35FC8"/>
    <w:rsid w:val="00C3614F"/>
    <w:rsid w:val="00C3634B"/>
    <w:rsid w:val="00C3655F"/>
    <w:rsid w:val="00C40682"/>
    <w:rsid w:val="00C42E48"/>
    <w:rsid w:val="00C4334C"/>
    <w:rsid w:val="00C44199"/>
    <w:rsid w:val="00C45F6F"/>
    <w:rsid w:val="00C4635A"/>
    <w:rsid w:val="00C50F15"/>
    <w:rsid w:val="00C51AF7"/>
    <w:rsid w:val="00C51C1C"/>
    <w:rsid w:val="00C52CAA"/>
    <w:rsid w:val="00C532DE"/>
    <w:rsid w:val="00C539E9"/>
    <w:rsid w:val="00C53B4A"/>
    <w:rsid w:val="00C53D9F"/>
    <w:rsid w:val="00C54F37"/>
    <w:rsid w:val="00C55AE8"/>
    <w:rsid w:val="00C55DED"/>
    <w:rsid w:val="00C5679B"/>
    <w:rsid w:val="00C56BF8"/>
    <w:rsid w:val="00C56E53"/>
    <w:rsid w:val="00C57DA4"/>
    <w:rsid w:val="00C61BB0"/>
    <w:rsid w:val="00C61DCD"/>
    <w:rsid w:val="00C62DAD"/>
    <w:rsid w:val="00C63918"/>
    <w:rsid w:val="00C64095"/>
    <w:rsid w:val="00C65F44"/>
    <w:rsid w:val="00C66569"/>
    <w:rsid w:val="00C66C85"/>
    <w:rsid w:val="00C672E8"/>
    <w:rsid w:val="00C71C58"/>
    <w:rsid w:val="00C74D10"/>
    <w:rsid w:val="00C75656"/>
    <w:rsid w:val="00C7692C"/>
    <w:rsid w:val="00C76A27"/>
    <w:rsid w:val="00C7762F"/>
    <w:rsid w:val="00C803BD"/>
    <w:rsid w:val="00C80FE0"/>
    <w:rsid w:val="00C81D79"/>
    <w:rsid w:val="00C82A97"/>
    <w:rsid w:val="00C846BC"/>
    <w:rsid w:val="00C85A9D"/>
    <w:rsid w:val="00C871E2"/>
    <w:rsid w:val="00C8745D"/>
    <w:rsid w:val="00C87913"/>
    <w:rsid w:val="00C87F9C"/>
    <w:rsid w:val="00C9156E"/>
    <w:rsid w:val="00C91B0C"/>
    <w:rsid w:val="00C939E8"/>
    <w:rsid w:val="00C94F5C"/>
    <w:rsid w:val="00C95788"/>
    <w:rsid w:val="00C95D70"/>
    <w:rsid w:val="00C95FC6"/>
    <w:rsid w:val="00C963DE"/>
    <w:rsid w:val="00CA0868"/>
    <w:rsid w:val="00CA096F"/>
    <w:rsid w:val="00CA0A3F"/>
    <w:rsid w:val="00CA0A99"/>
    <w:rsid w:val="00CA0FD6"/>
    <w:rsid w:val="00CA13A8"/>
    <w:rsid w:val="00CA265E"/>
    <w:rsid w:val="00CA2ABA"/>
    <w:rsid w:val="00CA2AC4"/>
    <w:rsid w:val="00CA3012"/>
    <w:rsid w:val="00CA4689"/>
    <w:rsid w:val="00CB159A"/>
    <w:rsid w:val="00CB3B00"/>
    <w:rsid w:val="00CB4DF3"/>
    <w:rsid w:val="00CB6933"/>
    <w:rsid w:val="00CB767F"/>
    <w:rsid w:val="00CC00C4"/>
    <w:rsid w:val="00CC0D8D"/>
    <w:rsid w:val="00CC1662"/>
    <w:rsid w:val="00CC2000"/>
    <w:rsid w:val="00CC23B0"/>
    <w:rsid w:val="00CC248D"/>
    <w:rsid w:val="00CC3AF5"/>
    <w:rsid w:val="00CC4ABF"/>
    <w:rsid w:val="00CC54BD"/>
    <w:rsid w:val="00CC5BD5"/>
    <w:rsid w:val="00CC694E"/>
    <w:rsid w:val="00CC7018"/>
    <w:rsid w:val="00CC701D"/>
    <w:rsid w:val="00CC75AA"/>
    <w:rsid w:val="00CD10E1"/>
    <w:rsid w:val="00CD239B"/>
    <w:rsid w:val="00CD3902"/>
    <w:rsid w:val="00CD3A6C"/>
    <w:rsid w:val="00CD4692"/>
    <w:rsid w:val="00CD4B63"/>
    <w:rsid w:val="00CD55AA"/>
    <w:rsid w:val="00CD7191"/>
    <w:rsid w:val="00CD71A1"/>
    <w:rsid w:val="00CD7777"/>
    <w:rsid w:val="00CD7D7C"/>
    <w:rsid w:val="00CE0358"/>
    <w:rsid w:val="00CE05A9"/>
    <w:rsid w:val="00CE0710"/>
    <w:rsid w:val="00CE1683"/>
    <w:rsid w:val="00CE20B0"/>
    <w:rsid w:val="00CE222C"/>
    <w:rsid w:val="00CE40F3"/>
    <w:rsid w:val="00CE5A60"/>
    <w:rsid w:val="00CE70E9"/>
    <w:rsid w:val="00CE7531"/>
    <w:rsid w:val="00CE7576"/>
    <w:rsid w:val="00CF0ED1"/>
    <w:rsid w:val="00CF3881"/>
    <w:rsid w:val="00CF39C3"/>
    <w:rsid w:val="00CF3E66"/>
    <w:rsid w:val="00CF4048"/>
    <w:rsid w:val="00CF46A1"/>
    <w:rsid w:val="00CF5527"/>
    <w:rsid w:val="00CF5F2A"/>
    <w:rsid w:val="00CF60B7"/>
    <w:rsid w:val="00CF6751"/>
    <w:rsid w:val="00CF7989"/>
    <w:rsid w:val="00D01730"/>
    <w:rsid w:val="00D01CC8"/>
    <w:rsid w:val="00D02629"/>
    <w:rsid w:val="00D02799"/>
    <w:rsid w:val="00D02897"/>
    <w:rsid w:val="00D03D81"/>
    <w:rsid w:val="00D05032"/>
    <w:rsid w:val="00D05052"/>
    <w:rsid w:val="00D05F5B"/>
    <w:rsid w:val="00D06EE9"/>
    <w:rsid w:val="00D10C28"/>
    <w:rsid w:val="00D124D3"/>
    <w:rsid w:val="00D13591"/>
    <w:rsid w:val="00D14762"/>
    <w:rsid w:val="00D152C5"/>
    <w:rsid w:val="00D15EC4"/>
    <w:rsid w:val="00D16CCF"/>
    <w:rsid w:val="00D20C9E"/>
    <w:rsid w:val="00D224E9"/>
    <w:rsid w:val="00D2310A"/>
    <w:rsid w:val="00D23568"/>
    <w:rsid w:val="00D2400D"/>
    <w:rsid w:val="00D2426B"/>
    <w:rsid w:val="00D26731"/>
    <w:rsid w:val="00D26ADE"/>
    <w:rsid w:val="00D27101"/>
    <w:rsid w:val="00D271A8"/>
    <w:rsid w:val="00D27B7F"/>
    <w:rsid w:val="00D3243E"/>
    <w:rsid w:val="00D34506"/>
    <w:rsid w:val="00D3586C"/>
    <w:rsid w:val="00D36548"/>
    <w:rsid w:val="00D37219"/>
    <w:rsid w:val="00D4000D"/>
    <w:rsid w:val="00D41A1D"/>
    <w:rsid w:val="00D41C25"/>
    <w:rsid w:val="00D41FD4"/>
    <w:rsid w:val="00D4264C"/>
    <w:rsid w:val="00D42D7B"/>
    <w:rsid w:val="00D42FAE"/>
    <w:rsid w:val="00D43064"/>
    <w:rsid w:val="00D430D1"/>
    <w:rsid w:val="00D43B9A"/>
    <w:rsid w:val="00D43B9D"/>
    <w:rsid w:val="00D43D87"/>
    <w:rsid w:val="00D4408D"/>
    <w:rsid w:val="00D445BD"/>
    <w:rsid w:val="00D44FEF"/>
    <w:rsid w:val="00D46F08"/>
    <w:rsid w:val="00D47443"/>
    <w:rsid w:val="00D47507"/>
    <w:rsid w:val="00D5033B"/>
    <w:rsid w:val="00D50FEF"/>
    <w:rsid w:val="00D51996"/>
    <w:rsid w:val="00D53191"/>
    <w:rsid w:val="00D537A0"/>
    <w:rsid w:val="00D538DB"/>
    <w:rsid w:val="00D53F83"/>
    <w:rsid w:val="00D55069"/>
    <w:rsid w:val="00D560DA"/>
    <w:rsid w:val="00D613EF"/>
    <w:rsid w:val="00D6194D"/>
    <w:rsid w:val="00D62192"/>
    <w:rsid w:val="00D62241"/>
    <w:rsid w:val="00D6261D"/>
    <w:rsid w:val="00D631C7"/>
    <w:rsid w:val="00D65BD3"/>
    <w:rsid w:val="00D65E46"/>
    <w:rsid w:val="00D661D7"/>
    <w:rsid w:val="00D67685"/>
    <w:rsid w:val="00D70209"/>
    <w:rsid w:val="00D70215"/>
    <w:rsid w:val="00D70D2D"/>
    <w:rsid w:val="00D7128F"/>
    <w:rsid w:val="00D772CA"/>
    <w:rsid w:val="00D777AD"/>
    <w:rsid w:val="00D77FCA"/>
    <w:rsid w:val="00D80355"/>
    <w:rsid w:val="00D80552"/>
    <w:rsid w:val="00D8265F"/>
    <w:rsid w:val="00D827FA"/>
    <w:rsid w:val="00D837C1"/>
    <w:rsid w:val="00D83983"/>
    <w:rsid w:val="00D84015"/>
    <w:rsid w:val="00D85505"/>
    <w:rsid w:val="00D910CD"/>
    <w:rsid w:val="00D91FFA"/>
    <w:rsid w:val="00D928CD"/>
    <w:rsid w:val="00D94855"/>
    <w:rsid w:val="00D94A7D"/>
    <w:rsid w:val="00D961EA"/>
    <w:rsid w:val="00D96780"/>
    <w:rsid w:val="00D977B1"/>
    <w:rsid w:val="00D978A4"/>
    <w:rsid w:val="00DA0205"/>
    <w:rsid w:val="00DA04E8"/>
    <w:rsid w:val="00DA088B"/>
    <w:rsid w:val="00DA23A3"/>
    <w:rsid w:val="00DA2A7C"/>
    <w:rsid w:val="00DA2E36"/>
    <w:rsid w:val="00DA3EC4"/>
    <w:rsid w:val="00DA4236"/>
    <w:rsid w:val="00DA5016"/>
    <w:rsid w:val="00DB0458"/>
    <w:rsid w:val="00DB083E"/>
    <w:rsid w:val="00DB0DD2"/>
    <w:rsid w:val="00DB0F1D"/>
    <w:rsid w:val="00DB20A0"/>
    <w:rsid w:val="00DB50AE"/>
    <w:rsid w:val="00DC1024"/>
    <w:rsid w:val="00DC1D8D"/>
    <w:rsid w:val="00DC1DDE"/>
    <w:rsid w:val="00DC3028"/>
    <w:rsid w:val="00DC372F"/>
    <w:rsid w:val="00DC3F74"/>
    <w:rsid w:val="00DC4719"/>
    <w:rsid w:val="00DC4D4B"/>
    <w:rsid w:val="00DC5724"/>
    <w:rsid w:val="00DC69D4"/>
    <w:rsid w:val="00DC73B3"/>
    <w:rsid w:val="00DC75BD"/>
    <w:rsid w:val="00DD19FB"/>
    <w:rsid w:val="00DD2858"/>
    <w:rsid w:val="00DD395A"/>
    <w:rsid w:val="00DD5D34"/>
    <w:rsid w:val="00DD6803"/>
    <w:rsid w:val="00DD7BC0"/>
    <w:rsid w:val="00DE0B4D"/>
    <w:rsid w:val="00DE10E1"/>
    <w:rsid w:val="00DE1CD3"/>
    <w:rsid w:val="00DE4E96"/>
    <w:rsid w:val="00DE53C8"/>
    <w:rsid w:val="00DE679F"/>
    <w:rsid w:val="00DE6D08"/>
    <w:rsid w:val="00DE72E9"/>
    <w:rsid w:val="00DF0FCD"/>
    <w:rsid w:val="00DF1194"/>
    <w:rsid w:val="00DF173A"/>
    <w:rsid w:val="00DF18BB"/>
    <w:rsid w:val="00DF23C3"/>
    <w:rsid w:val="00DF2853"/>
    <w:rsid w:val="00DF346A"/>
    <w:rsid w:val="00DF4A01"/>
    <w:rsid w:val="00DF5265"/>
    <w:rsid w:val="00DF6090"/>
    <w:rsid w:val="00DF6095"/>
    <w:rsid w:val="00DF705F"/>
    <w:rsid w:val="00E0029C"/>
    <w:rsid w:val="00E0037B"/>
    <w:rsid w:val="00E02305"/>
    <w:rsid w:val="00E0267F"/>
    <w:rsid w:val="00E042EA"/>
    <w:rsid w:val="00E049E1"/>
    <w:rsid w:val="00E05199"/>
    <w:rsid w:val="00E0531E"/>
    <w:rsid w:val="00E05A0A"/>
    <w:rsid w:val="00E0625C"/>
    <w:rsid w:val="00E06395"/>
    <w:rsid w:val="00E06DED"/>
    <w:rsid w:val="00E06E44"/>
    <w:rsid w:val="00E0729B"/>
    <w:rsid w:val="00E11D3F"/>
    <w:rsid w:val="00E1218C"/>
    <w:rsid w:val="00E122D5"/>
    <w:rsid w:val="00E12E49"/>
    <w:rsid w:val="00E12EBF"/>
    <w:rsid w:val="00E13376"/>
    <w:rsid w:val="00E135C3"/>
    <w:rsid w:val="00E13D4C"/>
    <w:rsid w:val="00E14DE6"/>
    <w:rsid w:val="00E1665F"/>
    <w:rsid w:val="00E16C73"/>
    <w:rsid w:val="00E17A14"/>
    <w:rsid w:val="00E17D07"/>
    <w:rsid w:val="00E17D0F"/>
    <w:rsid w:val="00E218FA"/>
    <w:rsid w:val="00E24D03"/>
    <w:rsid w:val="00E24E26"/>
    <w:rsid w:val="00E2537D"/>
    <w:rsid w:val="00E2541C"/>
    <w:rsid w:val="00E25659"/>
    <w:rsid w:val="00E26530"/>
    <w:rsid w:val="00E26562"/>
    <w:rsid w:val="00E26793"/>
    <w:rsid w:val="00E26C5A"/>
    <w:rsid w:val="00E26F50"/>
    <w:rsid w:val="00E27AC9"/>
    <w:rsid w:val="00E27B2B"/>
    <w:rsid w:val="00E27B69"/>
    <w:rsid w:val="00E32490"/>
    <w:rsid w:val="00E328D6"/>
    <w:rsid w:val="00E32A04"/>
    <w:rsid w:val="00E33B99"/>
    <w:rsid w:val="00E36DE6"/>
    <w:rsid w:val="00E37EA6"/>
    <w:rsid w:val="00E410B7"/>
    <w:rsid w:val="00E4499F"/>
    <w:rsid w:val="00E44A5E"/>
    <w:rsid w:val="00E44DBE"/>
    <w:rsid w:val="00E45114"/>
    <w:rsid w:val="00E46DE9"/>
    <w:rsid w:val="00E479C7"/>
    <w:rsid w:val="00E5075E"/>
    <w:rsid w:val="00E52DD5"/>
    <w:rsid w:val="00E532A8"/>
    <w:rsid w:val="00E53581"/>
    <w:rsid w:val="00E53628"/>
    <w:rsid w:val="00E542B3"/>
    <w:rsid w:val="00E54CB8"/>
    <w:rsid w:val="00E55BB6"/>
    <w:rsid w:val="00E567D5"/>
    <w:rsid w:val="00E56E34"/>
    <w:rsid w:val="00E57036"/>
    <w:rsid w:val="00E6064C"/>
    <w:rsid w:val="00E60922"/>
    <w:rsid w:val="00E617BD"/>
    <w:rsid w:val="00E6292C"/>
    <w:rsid w:val="00E644A3"/>
    <w:rsid w:val="00E66A9A"/>
    <w:rsid w:val="00E66F09"/>
    <w:rsid w:val="00E6715A"/>
    <w:rsid w:val="00E709BC"/>
    <w:rsid w:val="00E70DEB"/>
    <w:rsid w:val="00E72214"/>
    <w:rsid w:val="00E72639"/>
    <w:rsid w:val="00E72A7D"/>
    <w:rsid w:val="00E72BDB"/>
    <w:rsid w:val="00E730C0"/>
    <w:rsid w:val="00E73595"/>
    <w:rsid w:val="00E73D11"/>
    <w:rsid w:val="00E73FEC"/>
    <w:rsid w:val="00E75D85"/>
    <w:rsid w:val="00E76889"/>
    <w:rsid w:val="00E76BD4"/>
    <w:rsid w:val="00E77B8F"/>
    <w:rsid w:val="00E77F61"/>
    <w:rsid w:val="00E80263"/>
    <w:rsid w:val="00E8045E"/>
    <w:rsid w:val="00E804B2"/>
    <w:rsid w:val="00E81233"/>
    <w:rsid w:val="00E81365"/>
    <w:rsid w:val="00E82D15"/>
    <w:rsid w:val="00E834E1"/>
    <w:rsid w:val="00E83B3D"/>
    <w:rsid w:val="00E8471B"/>
    <w:rsid w:val="00E848A1"/>
    <w:rsid w:val="00E8512D"/>
    <w:rsid w:val="00E853D5"/>
    <w:rsid w:val="00E871A7"/>
    <w:rsid w:val="00E8722A"/>
    <w:rsid w:val="00E87D34"/>
    <w:rsid w:val="00E915C3"/>
    <w:rsid w:val="00E91A30"/>
    <w:rsid w:val="00E91DD3"/>
    <w:rsid w:val="00E91DF3"/>
    <w:rsid w:val="00E91F32"/>
    <w:rsid w:val="00E92F1E"/>
    <w:rsid w:val="00E934C7"/>
    <w:rsid w:val="00E9368C"/>
    <w:rsid w:val="00E93755"/>
    <w:rsid w:val="00E93C8E"/>
    <w:rsid w:val="00E93D88"/>
    <w:rsid w:val="00E9582C"/>
    <w:rsid w:val="00E961BC"/>
    <w:rsid w:val="00E96636"/>
    <w:rsid w:val="00E97A15"/>
    <w:rsid w:val="00EA2CD1"/>
    <w:rsid w:val="00EA2D27"/>
    <w:rsid w:val="00EA4202"/>
    <w:rsid w:val="00EA5CE9"/>
    <w:rsid w:val="00EA60F3"/>
    <w:rsid w:val="00EA66B7"/>
    <w:rsid w:val="00EA66CD"/>
    <w:rsid w:val="00EA74AF"/>
    <w:rsid w:val="00EB02FA"/>
    <w:rsid w:val="00EB0892"/>
    <w:rsid w:val="00EB3E85"/>
    <w:rsid w:val="00EB408C"/>
    <w:rsid w:val="00EC0AB6"/>
    <w:rsid w:val="00EC1507"/>
    <w:rsid w:val="00EC2AB0"/>
    <w:rsid w:val="00EC32F3"/>
    <w:rsid w:val="00EC4E1F"/>
    <w:rsid w:val="00EC5B5F"/>
    <w:rsid w:val="00EC7C8E"/>
    <w:rsid w:val="00ED019B"/>
    <w:rsid w:val="00ED02E0"/>
    <w:rsid w:val="00ED104F"/>
    <w:rsid w:val="00ED11A2"/>
    <w:rsid w:val="00ED28F5"/>
    <w:rsid w:val="00ED2C69"/>
    <w:rsid w:val="00ED2D61"/>
    <w:rsid w:val="00ED2FDC"/>
    <w:rsid w:val="00ED38F8"/>
    <w:rsid w:val="00ED3A3A"/>
    <w:rsid w:val="00ED466C"/>
    <w:rsid w:val="00ED4E92"/>
    <w:rsid w:val="00ED5139"/>
    <w:rsid w:val="00ED61B0"/>
    <w:rsid w:val="00ED67BB"/>
    <w:rsid w:val="00ED67F8"/>
    <w:rsid w:val="00ED718C"/>
    <w:rsid w:val="00ED7503"/>
    <w:rsid w:val="00EE45B9"/>
    <w:rsid w:val="00EE4CF1"/>
    <w:rsid w:val="00EE4D95"/>
    <w:rsid w:val="00EE5BB6"/>
    <w:rsid w:val="00EE73C8"/>
    <w:rsid w:val="00EE73D6"/>
    <w:rsid w:val="00EF23E7"/>
    <w:rsid w:val="00EF3619"/>
    <w:rsid w:val="00EF3E98"/>
    <w:rsid w:val="00EF4354"/>
    <w:rsid w:val="00EF4BFA"/>
    <w:rsid w:val="00EF53B0"/>
    <w:rsid w:val="00EF55F2"/>
    <w:rsid w:val="00EF70B2"/>
    <w:rsid w:val="00F00E33"/>
    <w:rsid w:val="00F01E70"/>
    <w:rsid w:val="00F035FE"/>
    <w:rsid w:val="00F037FF"/>
    <w:rsid w:val="00F05329"/>
    <w:rsid w:val="00F07572"/>
    <w:rsid w:val="00F1204F"/>
    <w:rsid w:val="00F12C60"/>
    <w:rsid w:val="00F1366D"/>
    <w:rsid w:val="00F13B79"/>
    <w:rsid w:val="00F13E4D"/>
    <w:rsid w:val="00F14174"/>
    <w:rsid w:val="00F14DCD"/>
    <w:rsid w:val="00F14F4F"/>
    <w:rsid w:val="00F153FB"/>
    <w:rsid w:val="00F22EDB"/>
    <w:rsid w:val="00F231CC"/>
    <w:rsid w:val="00F2336E"/>
    <w:rsid w:val="00F23DEC"/>
    <w:rsid w:val="00F2427D"/>
    <w:rsid w:val="00F24D9F"/>
    <w:rsid w:val="00F25520"/>
    <w:rsid w:val="00F256FF"/>
    <w:rsid w:val="00F25B07"/>
    <w:rsid w:val="00F25FF6"/>
    <w:rsid w:val="00F32022"/>
    <w:rsid w:val="00F33053"/>
    <w:rsid w:val="00F331D6"/>
    <w:rsid w:val="00F33415"/>
    <w:rsid w:val="00F33A76"/>
    <w:rsid w:val="00F33ED4"/>
    <w:rsid w:val="00F35A6E"/>
    <w:rsid w:val="00F35A71"/>
    <w:rsid w:val="00F35F5F"/>
    <w:rsid w:val="00F3678F"/>
    <w:rsid w:val="00F369DC"/>
    <w:rsid w:val="00F37743"/>
    <w:rsid w:val="00F40503"/>
    <w:rsid w:val="00F40777"/>
    <w:rsid w:val="00F40DA1"/>
    <w:rsid w:val="00F41AAD"/>
    <w:rsid w:val="00F41AD7"/>
    <w:rsid w:val="00F430A0"/>
    <w:rsid w:val="00F4330B"/>
    <w:rsid w:val="00F4374C"/>
    <w:rsid w:val="00F4518D"/>
    <w:rsid w:val="00F45C3B"/>
    <w:rsid w:val="00F46C40"/>
    <w:rsid w:val="00F47722"/>
    <w:rsid w:val="00F513F7"/>
    <w:rsid w:val="00F51EB3"/>
    <w:rsid w:val="00F52B07"/>
    <w:rsid w:val="00F53C55"/>
    <w:rsid w:val="00F53D06"/>
    <w:rsid w:val="00F56D08"/>
    <w:rsid w:val="00F576F4"/>
    <w:rsid w:val="00F57D88"/>
    <w:rsid w:val="00F607D6"/>
    <w:rsid w:val="00F61A28"/>
    <w:rsid w:val="00F63165"/>
    <w:rsid w:val="00F63A68"/>
    <w:rsid w:val="00F63AFD"/>
    <w:rsid w:val="00F65EC4"/>
    <w:rsid w:val="00F6607F"/>
    <w:rsid w:val="00F66095"/>
    <w:rsid w:val="00F706A3"/>
    <w:rsid w:val="00F71BDC"/>
    <w:rsid w:val="00F724CD"/>
    <w:rsid w:val="00F72571"/>
    <w:rsid w:val="00F7259B"/>
    <w:rsid w:val="00F730EF"/>
    <w:rsid w:val="00F74313"/>
    <w:rsid w:val="00F746C3"/>
    <w:rsid w:val="00F74EF7"/>
    <w:rsid w:val="00F754BA"/>
    <w:rsid w:val="00F7552F"/>
    <w:rsid w:val="00F75742"/>
    <w:rsid w:val="00F7638B"/>
    <w:rsid w:val="00F76D28"/>
    <w:rsid w:val="00F77738"/>
    <w:rsid w:val="00F77F91"/>
    <w:rsid w:val="00F80212"/>
    <w:rsid w:val="00F81D60"/>
    <w:rsid w:val="00F8232F"/>
    <w:rsid w:val="00F82565"/>
    <w:rsid w:val="00F82972"/>
    <w:rsid w:val="00F84171"/>
    <w:rsid w:val="00F84549"/>
    <w:rsid w:val="00F84A8D"/>
    <w:rsid w:val="00F85A8A"/>
    <w:rsid w:val="00F86555"/>
    <w:rsid w:val="00F87BE4"/>
    <w:rsid w:val="00F87BF7"/>
    <w:rsid w:val="00F90B9F"/>
    <w:rsid w:val="00F91617"/>
    <w:rsid w:val="00F91F2D"/>
    <w:rsid w:val="00F92826"/>
    <w:rsid w:val="00F9393D"/>
    <w:rsid w:val="00F93F15"/>
    <w:rsid w:val="00F97ED2"/>
    <w:rsid w:val="00FA04E3"/>
    <w:rsid w:val="00FA088C"/>
    <w:rsid w:val="00FA14F2"/>
    <w:rsid w:val="00FA26C8"/>
    <w:rsid w:val="00FA54AF"/>
    <w:rsid w:val="00FA5BC2"/>
    <w:rsid w:val="00FA6BBC"/>
    <w:rsid w:val="00FA6F9E"/>
    <w:rsid w:val="00FA7BC5"/>
    <w:rsid w:val="00FB0237"/>
    <w:rsid w:val="00FB0F08"/>
    <w:rsid w:val="00FB0F7F"/>
    <w:rsid w:val="00FB454C"/>
    <w:rsid w:val="00FB49EB"/>
    <w:rsid w:val="00FB4BE9"/>
    <w:rsid w:val="00FB54E7"/>
    <w:rsid w:val="00FB555F"/>
    <w:rsid w:val="00FB5D22"/>
    <w:rsid w:val="00FB5E67"/>
    <w:rsid w:val="00FB710C"/>
    <w:rsid w:val="00FB7CFC"/>
    <w:rsid w:val="00FC09A8"/>
    <w:rsid w:val="00FC0F03"/>
    <w:rsid w:val="00FC19A0"/>
    <w:rsid w:val="00FC19D0"/>
    <w:rsid w:val="00FC2092"/>
    <w:rsid w:val="00FC2603"/>
    <w:rsid w:val="00FC2A6E"/>
    <w:rsid w:val="00FC2C44"/>
    <w:rsid w:val="00FC2C9F"/>
    <w:rsid w:val="00FC340E"/>
    <w:rsid w:val="00FC3610"/>
    <w:rsid w:val="00FC6DAD"/>
    <w:rsid w:val="00FC7A32"/>
    <w:rsid w:val="00FD061A"/>
    <w:rsid w:val="00FD21FD"/>
    <w:rsid w:val="00FD37E8"/>
    <w:rsid w:val="00FD45C2"/>
    <w:rsid w:val="00FD45E9"/>
    <w:rsid w:val="00FD6CE4"/>
    <w:rsid w:val="00FD6FF9"/>
    <w:rsid w:val="00FD7468"/>
    <w:rsid w:val="00FD7D59"/>
    <w:rsid w:val="00FE0251"/>
    <w:rsid w:val="00FE0C8D"/>
    <w:rsid w:val="00FE156F"/>
    <w:rsid w:val="00FE23BE"/>
    <w:rsid w:val="00FE30CD"/>
    <w:rsid w:val="00FE345E"/>
    <w:rsid w:val="00FE4C78"/>
    <w:rsid w:val="00FE7B7F"/>
    <w:rsid w:val="00FE7BDF"/>
    <w:rsid w:val="00FF0C09"/>
    <w:rsid w:val="00FF12BD"/>
    <w:rsid w:val="00FF17CD"/>
    <w:rsid w:val="00FF1B2A"/>
    <w:rsid w:val="00FF2A17"/>
    <w:rsid w:val="00FF2F56"/>
    <w:rsid w:val="00FF42CB"/>
    <w:rsid w:val="00FF4AE2"/>
    <w:rsid w:val="00FF4C56"/>
    <w:rsid w:val="00FF4CAA"/>
    <w:rsid w:val="00FF4DEC"/>
    <w:rsid w:val="00FF5A90"/>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D27"/>
    <w:rPr>
      <w:color w:val="0000FF"/>
      <w:u w:val="single"/>
    </w:rPr>
  </w:style>
  <w:style w:type="paragraph" w:styleId="NormalWeb">
    <w:name w:val="Normal (Web)"/>
    <w:basedOn w:val="Normal"/>
    <w:uiPriority w:val="99"/>
    <w:unhideWhenUsed/>
    <w:rsid w:val="00EA2D27"/>
    <w:pPr>
      <w:spacing w:before="100" w:beforeAutospacing="1" w:after="100" w:afterAutospacing="1"/>
    </w:pPr>
  </w:style>
  <w:style w:type="paragraph" w:customStyle="1" w:styleId="default">
    <w:name w:val="default"/>
    <w:basedOn w:val="Normal"/>
    <w:uiPriority w:val="99"/>
    <w:rsid w:val="00EA2D27"/>
    <w:pPr>
      <w:spacing w:before="100" w:beforeAutospacing="1" w:after="100" w:afterAutospacing="1"/>
    </w:pPr>
  </w:style>
  <w:style w:type="paragraph" w:customStyle="1" w:styleId="body">
    <w:name w:val="body"/>
    <w:basedOn w:val="Normal"/>
    <w:uiPriority w:val="99"/>
    <w:rsid w:val="00EA2D27"/>
    <w:pPr>
      <w:spacing w:before="100" w:beforeAutospacing="1" w:after="100" w:afterAutospacing="1"/>
    </w:pPr>
  </w:style>
  <w:style w:type="character" w:customStyle="1" w:styleId="maintitle">
    <w:name w:val="maintitle"/>
    <w:basedOn w:val="DefaultParagraphFont"/>
    <w:rsid w:val="00EA2D27"/>
  </w:style>
  <w:style w:type="character" w:customStyle="1" w:styleId="ccstyleselect">
    <w:name w:val="ccstyleselect"/>
    <w:basedOn w:val="DefaultParagraphFont"/>
    <w:rsid w:val="00EA2D27"/>
  </w:style>
  <w:style w:type="character" w:customStyle="1" w:styleId="ccfontupdated">
    <w:name w:val="ccfontupdated"/>
    <w:basedOn w:val="DefaultParagraphFont"/>
    <w:rsid w:val="00EA2D27"/>
  </w:style>
  <w:style w:type="character" w:styleId="Strong">
    <w:name w:val="Strong"/>
    <w:basedOn w:val="DefaultParagraphFont"/>
    <w:uiPriority w:val="22"/>
    <w:qFormat/>
    <w:rsid w:val="00EA2D27"/>
    <w:rPr>
      <w:b/>
      <w:bCs/>
    </w:rPr>
  </w:style>
  <w:style w:type="paragraph" w:styleId="BalloonText">
    <w:name w:val="Balloon Text"/>
    <w:basedOn w:val="Normal"/>
    <w:link w:val="BalloonTextChar"/>
    <w:uiPriority w:val="99"/>
    <w:semiHidden/>
    <w:unhideWhenUsed/>
    <w:rsid w:val="00EA2D27"/>
    <w:rPr>
      <w:rFonts w:ascii="Tahoma" w:hAnsi="Tahoma" w:cs="Tahoma"/>
      <w:sz w:val="16"/>
      <w:szCs w:val="16"/>
    </w:rPr>
  </w:style>
  <w:style w:type="character" w:customStyle="1" w:styleId="BalloonTextChar">
    <w:name w:val="Balloon Text Char"/>
    <w:basedOn w:val="DefaultParagraphFont"/>
    <w:link w:val="BalloonText"/>
    <w:uiPriority w:val="99"/>
    <w:semiHidden/>
    <w:rsid w:val="00EA2D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D27"/>
    <w:rPr>
      <w:color w:val="0000FF"/>
      <w:u w:val="single"/>
    </w:rPr>
  </w:style>
  <w:style w:type="paragraph" w:styleId="NormalWeb">
    <w:name w:val="Normal (Web)"/>
    <w:basedOn w:val="Normal"/>
    <w:uiPriority w:val="99"/>
    <w:unhideWhenUsed/>
    <w:rsid w:val="00EA2D27"/>
    <w:pPr>
      <w:spacing w:before="100" w:beforeAutospacing="1" w:after="100" w:afterAutospacing="1"/>
    </w:pPr>
  </w:style>
  <w:style w:type="paragraph" w:customStyle="1" w:styleId="default">
    <w:name w:val="default"/>
    <w:basedOn w:val="Normal"/>
    <w:uiPriority w:val="99"/>
    <w:rsid w:val="00EA2D27"/>
    <w:pPr>
      <w:spacing w:before="100" w:beforeAutospacing="1" w:after="100" w:afterAutospacing="1"/>
    </w:pPr>
  </w:style>
  <w:style w:type="paragraph" w:customStyle="1" w:styleId="body">
    <w:name w:val="body"/>
    <w:basedOn w:val="Normal"/>
    <w:uiPriority w:val="99"/>
    <w:rsid w:val="00EA2D27"/>
    <w:pPr>
      <w:spacing w:before="100" w:beforeAutospacing="1" w:after="100" w:afterAutospacing="1"/>
    </w:pPr>
  </w:style>
  <w:style w:type="character" w:customStyle="1" w:styleId="maintitle">
    <w:name w:val="maintitle"/>
    <w:basedOn w:val="DefaultParagraphFont"/>
    <w:rsid w:val="00EA2D27"/>
  </w:style>
  <w:style w:type="character" w:customStyle="1" w:styleId="ccstyleselect">
    <w:name w:val="ccstyleselect"/>
    <w:basedOn w:val="DefaultParagraphFont"/>
    <w:rsid w:val="00EA2D27"/>
  </w:style>
  <w:style w:type="character" w:customStyle="1" w:styleId="ccfontupdated">
    <w:name w:val="ccfontupdated"/>
    <w:basedOn w:val="DefaultParagraphFont"/>
    <w:rsid w:val="00EA2D27"/>
  </w:style>
  <w:style w:type="character" w:styleId="Strong">
    <w:name w:val="Strong"/>
    <w:basedOn w:val="DefaultParagraphFont"/>
    <w:uiPriority w:val="22"/>
    <w:qFormat/>
    <w:rsid w:val="00EA2D27"/>
    <w:rPr>
      <w:b/>
      <w:bCs/>
    </w:rPr>
  </w:style>
  <w:style w:type="paragraph" w:styleId="BalloonText">
    <w:name w:val="Balloon Text"/>
    <w:basedOn w:val="Normal"/>
    <w:link w:val="BalloonTextChar"/>
    <w:uiPriority w:val="99"/>
    <w:semiHidden/>
    <w:unhideWhenUsed/>
    <w:rsid w:val="00EA2D27"/>
    <w:rPr>
      <w:rFonts w:ascii="Tahoma" w:hAnsi="Tahoma" w:cs="Tahoma"/>
      <w:sz w:val="16"/>
      <w:szCs w:val="16"/>
    </w:rPr>
  </w:style>
  <w:style w:type="character" w:customStyle="1" w:styleId="BalloonTextChar">
    <w:name w:val="Balloon Text Char"/>
    <w:basedOn w:val="DefaultParagraphFont"/>
    <w:link w:val="BalloonText"/>
    <w:uiPriority w:val="99"/>
    <w:semiHidden/>
    <w:rsid w:val="00EA2D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6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5jXvQxcTPSvLoX9eHEiz6yOO7He8MVmT5Re7J6hQb6XLpeKTjoDzhn-TCZPgHbkL9d0YyKQELLddDWqY4SAun7m1YkroRarvRLqa3rYkm0O93FB9RgMQMQVKbYMcvmFF24TmcBvwprnlX_x5QIcti9GNIUVZCYSOmkNx8-4vN00=&amp;c=hEqPM7Xi3QhdrAJUZ6Ncm_kEWycpmiRGROXgbTqrsAV9Bk1V39wJGQ==&amp;ch=Av0P4VEwHwQDUT6M0_vGsTwHVQBBmpYmLBEm0JbjMXEeckr_R5qZqQ==" TargetMode="External"/><Relationship Id="rId13" Type="http://schemas.openxmlformats.org/officeDocument/2006/relationships/image" Target="media/image2.jpeg"/><Relationship Id="rId18" Type="http://schemas.openxmlformats.org/officeDocument/2006/relationships/hyperlink" Target="http://www.cdc.gov/physicalactivity/everyone/guidelines/adults.html" TargetMode="External"/><Relationship Id="rId3" Type="http://schemas.openxmlformats.org/officeDocument/2006/relationships/settings" Target="settings.xml"/><Relationship Id="rId7" Type="http://schemas.openxmlformats.org/officeDocument/2006/relationships/hyperlink" Target="http://r20.rs6.net/tn.jsp?f=0015jXvQxcTPSvLoX9eHEiz6yOO7He8MVmT5Re7J6hQb6XLpeKTjoDzhn-TCZPgHbkLxycg_tMXvy4Bsy4DPoe11bk8XVfSotC4JwqSbGZQUl8SGVfDxBrZg1RnYXhLpDxghDYGzftl4hvduA8eJoA4L5VpOq01M9N87g8Rpk3d5hmRnHMhTBXfeQ==&amp;c=hEqPM7Xi3QhdrAJUZ6Ncm_kEWycpmiRGROXgbTqrsAV9Bk1V39wJGQ==&amp;ch=Av0P4VEwHwQDUT6M0_vGsTwHVQBBmpYmLBEm0JbjMXEeckr_R5qZqQ==" TargetMode="External"/><Relationship Id="rId12" Type="http://schemas.openxmlformats.org/officeDocument/2006/relationships/hyperlink" Target="http://r20.rs6.net/tn.jsp?f=0015jXvQxcTPSvLoX9eHEiz6yOO7He8MVmT5Re7J6hQb6XLpeKTjoDzhi3_x1tJH9sjfNag6NuTNEfU_HAyCDRHd1C4JfKdtfdM5TEmp46DUINfDucezCd6EUkcGdiU2kwrdBrXvTCn5KKuRqPMzHKj-P8wzTPNz3IHH8ykDQf3EfGtdRGZyKL1rRUR7rXtOaun&amp;c=hEqPM7Xi3QhdrAJUZ6Ncm_kEWycpmiRGROXgbTqrsAV9Bk1V39wJGQ==&amp;ch=Av0P4VEwHwQDUT6M0_vGsTwHVQBBmpYmLBEm0JbjMXEeckr_R5qZqQ==" TargetMode="External"/><Relationship Id="rId17"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20.rs6.net/tn.jsp?f=0015jXvQxcTPSvLoX9eHEiz6yOO7He8MVmT5Re7J6hQb6XLpeKTjoDzhn-TCZPgHbkLahlym7htHb9d2Qa8UFQNmwpSSQKSVm7YPKXFu55CBCfL8SaRmMFLrE8cF-nxq4V8qNruBBqSmdqdQ-EqgBdGhHDh2PxVhJtNDsKDLBUx2C3NZPM6ItSldg==&amp;c=hEqPM7Xi3QhdrAJUZ6Ncm_kEWycpmiRGROXgbTqrsAV9Bk1V39wJGQ==&amp;ch=Av0P4VEwHwQDUT6M0_vGsTwHVQBBmpYmLBEm0JbjMXEeckr_R5qZqQ==" TargetMode="External"/><Relationship Id="rId11" Type="http://schemas.openxmlformats.org/officeDocument/2006/relationships/hyperlink" Target="http://r20.rs6.net/tn.jsp?f=0015jXvQxcTPSvLoX9eHEiz6yOO7He8MVmT5Re7J6hQb6XLpeKTjoDzhi3_x1tJH9sjD2sHrb9ioI8bAaOMqqRPzvhMJQG9WT6dfE7M-iLA2s_bcazVW_bZ9BpOAO3RR2AOaKse-hGNk1V4V6_F881TpDryQxAQLwUWrhU5dZsJqDg=&amp;c=hEqPM7Xi3QhdrAJUZ6Ncm_kEWycpmiRGROXgbTqrsAV9Bk1V39wJGQ==&amp;ch=Av0P4VEwHwQDUT6M0_vGsTwHVQBBmpYmLBEm0JbjMXEeckr_R5qZqQ==" TargetMode="External"/><Relationship Id="rId5" Type="http://schemas.openxmlformats.org/officeDocument/2006/relationships/image" Target="https://files.ctctcdn.com/5951cabb001/c318e567-421e-42ca-b2ba-fe5612cb633a.jpg" TargetMode="External"/><Relationship Id="rId15" Type="http://schemas.openxmlformats.org/officeDocument/2006/relationships/image" Target="media/image4.jpeg"/><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sitor.r20.constantcontact.com/email.jsp?m=1102660244885"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2015-03-02T16:49:00Z</dcterms:created>
  <dcterms:modified xsi:type="dcterms:W3CDTF">2015-03-02T16:49:00Z</dcterms:modified>
</cp:coreProperties>
</file>